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98" w:rsidRPr="00E20E82" w:rsidRDefault="00891163" w:rsidP="003B4C98">
      <w:pPr>
        <w:framePr w:hSpace="180" w:wrap="around" w:vAnchor="page" w:hAnchor="page" w:x="9631" w:y="271"/>
        <w:rPr>
          <w:b/>
        </w:rPr>
      </w:pPr>
      <w:r>
        <w:rPr>
          <w:b/>
        </w:rPr>
        <w:t xml:space="preserve"> </w:t>
      </w:r>
    </w:p>
    <w:p w:rsidR="00412A23" w:rsidRPr="00DB68A0" w:rsidRDefault="00412A23" w:rsidP="00412A23">
      <w:pPr>
        <w:framePr w:hSpace="180" w:wrap="around" w:vAnchor="page" w:hAnchor="page" w:x="9586" w:y="316"/>
        <w:rPr>
          <w:b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709"/>
        <w:gridCol w:w="4191"/>
      </w:tblGrid>
      <w:tr w:rsidR="00316C13" w:rsidRPr="00C45FDA" w:rsidTr="00316C13">
        <w:tc>
          <w:tcPr>
            <w:tcW w:w="5709" w:type="dxa"/>
          </w:tcPr>
          <w:p w:rsidR="00316C13" w:rsidRPr="00C45FDA" w:rsidRDefault="00316C13" w:rsidP="00316C13">
            <w:pPr>
              <w:rPr>
                <w:smallCaps/>
              </w:rPr>
            </w:pPr>
          </w:p>
        </w:tc>
        <w:tc>
          <w:tcPr>
            <w:tcW w:w="4191" w:type="dxa"/>
          </w:tcPr>
          <w:p w:rsidR="00316C13" w:rsidRPr="00C45FDA" w:rsidRDefault="00316C13" w:rsidP="00316C13">
            <w:pPr>
              <w:ind w:left="-108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Приложение к</w:t>
            </w:r>
          </w:p>
          <w:p w:rsidR="00316C13" w:rsidRPr="00C45FDA" w:rsidRDefault="00316C13" w:rsidP="00316C13">
            <w:pPr>
              <w:ind w:left="-108"/>
              <w:jc w:val="both"/>
              <w:rPr>
                <w:smallCaps/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постановлению администрации МО «Муринское городское поселение» Всеволожского муниципального района Ленинградской области </w:t>
            </w:r>
          </w:p>
          <w:p w:rsidR="00316C13" w:rsidRPr="00C45FDA" w:rsidRDefault="00316C13" w:rsidP="00316C13">
            <w:pPr>
              <w:ind w:left="-108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от «</w:t>
            </w:r>
            <w:r w:rsidR="005363CA">
              <w:rPr>
                <w:sz w:val="28"/>
                <w:szCs w:val="28"/>
              </w:rPr>
              <w:t>29</w:t>
            </w:r>
            <w:r w:rsidRPr="00C45FDA">
              <w:rPr>
                <w:sz w:val="28"/>
                <w:szCs w:val="28"/>
              </w:rPr>
              <w:t xml:space="preserve">» </w:t>
            </w:r>
            <w:r w:rsidR="005363CA">
              <w:rPr>
                <w:sz w:val="28"/>
                <w:szCs w:val="28"/>
              </w:rPr>
              <w:t xml:space="preserve">12. </w:t>
            </w:r>
            <w:r w:rsidRPr="00C45FDA">
              <w:rPr>
                <w:sz w:val="28"/>
                <w:szCs w:val="28"/>
              </w:rPr>
              <w:t xml:space="preserve">2020 г. № </w:t>
            </w:r>
            <w:r w:rsidR="005363CA">
              <w:rPr>
                <w:sz w:val="28"/>
                <w:szCs w:val="28"/>
              </w:rPr>
              <w:t>331</w:t>
            </w:r>
            <w:bookmarkStart w:id="0" w:name="_GoBack"/>
            <w:bookmarkEnd w:id="0"/>
          </w:p>
          <w:p w:rsidR="00316C13" w:rsidRPr="00C45FDA" w:rsidRDefault="00316C13" w:rsidP="00316C13">
            <w:pPr>
              <w:ind w:left="-108"/>
              <w:jc w:val="center"/>
            </w:pPr>
          </w:p>
        </w:tc>
      </w:tr>
      <w:tr w:rsidR="00316C13" w:rsidRPr="00C45FDA" w:rsidTr="00316C13">
        <w:tc>
          <w:tcPr>
            <w:tcW w:w="5709" w:type="dxa"/>
          </w:tcPr>
          <w:p w:rsidR="00316C13" w:rsidRPr="00C45FDA" w:rsidRDefault="00316C13" w:rsidP="00316C13">
            <w:pPr>
              <w:rPr>
                <w:smallCaps/>
              </w:rPr>
            </w:pPr>
          </w:p>
        </w:tc>
        <w:tc>
          <w:tcPr>
            <w:tcW w:w="4191" w:type="dxa"/>
          </w:tcPr>
          <w:p w:rsidR="00316C13" w:rsidRPr="00C45FDA" w:rsidRDefault="00316C13" w:rsidP="00316C13">
            <w:r w:rsidRPr="00C45FDA">
              <w:t xml:space="preserve">                                 </w:t>
            </w:r>
          </w:p>
        </w:tc>
      </w:tr>
      <w:tr w:rsidR="00316C13" w:rsidRPr="00C45FDA" w:rsidTr="00316C13">
        <w:trPr>
          <w:trHeight w:val="693"/>
        </w:trPr>
        <w:tc>
          <w:tcPr>
            <w:tcW w:w="5709" w:type="dxa"/>
          </w:tcPr>
          <w:p w:rsidR="00316C13" w:rsidRPr="00C45FDA" w:rsidRDefault="00316C13" w:rsidP="00316C13">
            <w:pPr>
              <w:rPr>
                <w:smallCaps/>
              </w:rPr>
            </w:pPr>
          </w:p>
        </w:tc>
        <w:tc>
          <w:tcPr>
            <w:tcW w:w="4191" w:type="dxa"/>
          </w:tcPr>
          <w:p w:rsidR="00316C13" w:rsidRPr="00C45FDA" w:rsidRDefault="00316C13" w:rsidP="00316C13">
            <w:pPr>
              <w:jc w:val="center"/>
            </w:pPr>
            <w:r w:rsidRPr="00C45FDA">
              <w:t xml:space="preserve"> </w:t>
            </w:r>
          </w:p>
        </w:tc>
      </w:tr>
      <w:tr w:rsidR="00316C13" w:rsidRPr="00C45FDA" w:rsidTr="00316C13">
        <w:tc>
          <w:tcPr>
            <w:tcW w:w="5709" w:type="dxa"/>
          </w:tcPr>
          <w:p w:rsidR="00316C13" w:rsidRPr="00C45FDA" w:rsidRDefault="00316C13" w:rsidP="00316C13">
            <w:pPr>
              <w:rPr>
                <w:smallCaps/>
              </w:rPr>
            </w:pPr>
          </w:p>
        </w:tc>
        <w:tc>
          <w:tcPr>
            <w:tcW w:w="4191" w:type="dxa"/>
          </w:tcPr>
          <w:p w:rsidR="00316C13" w:rsidRPr="00C45FDA" w:rsidRDefault="00316C13" w:rsidP="00316C13">
            <w:pPr>
              <w:jc w:val="center"/>
            </w:pPr>
          </w:p>
        </w:tc>
      </w:tr>
    </w:tbl>
    <w:p w:rsidR="00316C13" w:rsidRPr="00C45FDA" w:rsidRDefault="00316C13" w:rsidP="00316C13">
      <w:pPr>
        <w:ind w:firstLine="30"/>
        <w:rPr>
          <w:smallCaps/>
        </w:rPr>
      </w:pPr>
    </w:p>
    <w:p w:rsidR="00316C13" w:rsidRPr="00C45FDA" w:rsidRDefault="00316C13" w:rsidP="00316C13">
      <w:pPr>
        <w:rPr>
          <w:smallCaps/>
          <w:sz w:val="40"/>
        </w:rPr>
      </w:pPr>
    </w:p>
    <w:p w:rsidR="00316C13" w:rsidRPr="00C45FDA" w:rsidRDefault="00316C13" w:rsidP="00316C13">
      <w:pPr>
        <w:jc w:val="center"/>
        <w:rPr>
          <w:b/>
          <w:smallCaps/>
          <w:sz w:val="40"/>
        </w:rPr>
      </w:pPr>
    </w:p>
    <w:p w:rsidR="00316C13" w:rsidRPr="00C45FDA" w:rsidRDefault="00316C13" w:rsidP="00316C13">
      <w:pPr>
        <w:jc w:val="center"/>
        <w:rPr>
          <w:sz w:val="40"/>
          <w:szCs w:val="40"/>
        </w:rPr>
      </w:pPr>
      <w:r w:rsidRPr="00C45FDA">
        <w:rPr>
          <w:sz w:val="40"/>
          <w:szCs w:val="40"/>
        </w:rPr>
        <w:t xml:space="preserve">Муниципальная программа </w:t>
      </w:r>
    </w:p>
    <w:p w:rsidR="00316C13" w:rsidRPr="00C45FDA" w:rsidRDefault="00316C13" w:rsidP="00316C13">
      <w:pPr>
        <w:jc w:val="center"/>
        <w:rPr>
          <w:sz w:val="40"/>
          <w:szCs w:val="40"/>
        </w:rPr>
      </w:pPr>
      <w:r w:rsidRPr="00C45FDA">
        <w:rPr>
          <w:sz w:val="40"/>
          <w:szCs w:val="40"/>
        </w:rPr>
        <w:t xml:space="preserve">муниципального образования «Муринское городское поселение» Всеволожского муниципального района </w:t>
      </w:r>
    </w:p>
    <w:p w:rsidR="00316C13" w:rsidRPr="00C45FDA" w:rsidRDefault="00316C13" w:rsidP="00316C13">
      <w:pPr>
        <w:jc w:val="center"/>
        <w:rPr>
          <w:sz w:val="28"/>
          <w:szCs w:val="28"/>
        </w:rPr>
      </w:pPr>
      <w:r w:rsidRPr="00C45FDA">
        <w:rPr>
          <w:sz w:val="40"/>
          <w:szCs w:val="40"/>
        </w:rPr>
        <w:t>Ленинградской области</w:t>
      </w:r>
    </w:p>
    <w:p w:rsidR="001119A5" w:rsidRPr="00C45FDA" w:rsidRDefault="001119A5" w:rsidP="00921806">
      <w:pPr>
        <w:jc w:val="center"/>
        <w:rPr>
          <w:b/>
          <w:sz w:val="40"/>
          <w:szCs w:val="40"/>
          <w:shd w:val="clear" w:color="auto" w:fill="FFFFFF"/>
        </w:rPr>
      </w:pPr>
      <w:r w:rsidRPr="00C45FDA">
        <w:rPr>
          <w:b/>
          <w:sz w:val="40"/>
          <w:szCs w:val="40"/>
          <w:shd w:val="clear" w:color="auto" w:fill="FFFFFF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:rsidR="001119A5" w:rsidRPr="00C45FDA" w:rsidRDefault="001119A5" w:rsidP="00921806">
      <w:pPr>
        <w:jc w:val="center"/>
        <w:rPr>
          <w:b/>
          <w:sz w:val="40"/>
          <w:szCs w:val="40"/>
          <w:shd w:val="clear" w:color="auto" w:fill="FFFFFF"/>
        </w:rPr>
      </w:pPr>
      <w:r w:rsidRPr="00C45FDA">
        <w:rPr>
          <w:b/>
          <w:sz w:val="40"/>
          <w:szCs w:val="40"/>
          <w:shd w:val="clear" w:color="auto" w:fill="FFFFFF"/>
        </w:rPr>
        <w:t xml:space="preserve">Всеволожского муниципального района Ленинградской области </w:t>
      </w:r>
    </w:p>
    <w:p w:rsidR="00921806" w:rsidRPr="00C45FDA" w:rsidRDefault="001119A5" w:rsidP="00921806">
      <w:pPr>
        <w:jc w:val="center"/>
        <w:rPr>
          <w:b/>
          <w:sz w:val="40"/>
          <w:szCs w:val="40"/>
        </w:rPr>
      </w:pPr>
      <w:r w:rsidRPr="00C45FDA">
        <w:rPr>
          <w:b/>
          <w:sz w:val="40"/>
          <w:szCs w:val="40"/>
          <w:shd w:val="clear" w:color="auto" w:fill="FFFFFF"/>
        </w:rPr>
        <w:t>на </w:t>
      </w:r>
      <w:r w:rsidRPr="00C45FDA">
        <w:rPr>
          <w:rStyle w:val="wmi-callto"/>
          <w:b/>
          <w:sz w:val="40"/>
          <w:szCs w:val="40"/>
          <w:shd w:val="clear" w:color="auto" w:fill="FFFFFF"/>
        </w:rPr>
        <w:t>2021 - 2023</w:t>
      </w:r>
      <w:r w:rsidRPr="00C45FDA">
        <w:rPr>
          <w:b/>
          <w:sz w:val="40"/>
          <w:szCs w:val="40"/>
          <w:shd w:val="clear" w:color="auto" w:fill="FFFFFF"/>
        </w:rPr>
        <w:t> годы»</w:t>
      </w:r>
    </w:p>
    <w:p w:rsidR="00921806" w:rsidRPr="00C45FDA" w:rsidRDefault="00921806" w:rsidP="00921806">
      <w:pPr>
        <w:jc w:val="center"/>
        <w:rPr>
          <w:b/>
          <w:sz w:val="40"/>
          <w:szCs w:val="40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921806" w:rsidRPr="00C45FDA" w:rsidRDefault="00921806" w:rsidP="00921806">
      <w:pPr>
        <w:jc w:val="center"/>
        <w:rPr>
          <w:sz w:val="28"/>
          <w:szCs w:val="28"/>
        </w:rPr>
      </w:pPr>
    </w:p>
    <w:p w:rsidR="00E235C6" w:rsidRPr="00C45FDA" w:rsidRDefault="00E235C6" w:rsidP="000E25FD">
      <w:pPr>
        <w:rPr>
          <w:sz w:val="28"/>
          <w:szCs w:val="28"/>
        </w:rPr>
      </w:pPr>
    </w:p>
    <w:p w:rsidR="00E235C6" w:rsidRPr="00C45FDA" w:rsidRDefault="00E235C6" w:rsidP="00921806">
      <w:pPr>
        <w:jc w:val="center"/>
        <w:rPr>
          <w:sz w:val="28"/>
          <w:szCs w:val="28"/>
        </w:rPr>
      </w:pPr>
      <w:r w:rsidRPr="00C45FDA">
        <w:rPr>
          <w:sz w:val="28"/>
          <w:szCs w:val="28"/>
        </w:rPr>
        <w:t>г.</w:t>
      </w:r>
      <w:r w:rsidR="00E25687" w:rsidRPr="00C45FDA">
        <w:rPr>
          <w:sz w:val="28"/>
          <w:szCs w:val="28"/>
        </w:rPr>
        <w:t xml:space="preserve"> </w:t>
      </w:r>
      <w:r w:rsidR="000E25FD" w:rsidRPr="00C45FDA">
        <w:rPr>
          <w:sz w:val="28"/>
          <w:szCs w:val="28"/>
        </w:rPr>
        <w:t>Мурино</w:t>
      </w:r>
    </w:p>
    <w:p w:rsidR="00BD5F83" w:rsidRPr="00C45FDA" w:rsidRDefault="00BD5F83" w:rsidP="00921806">
      <w:pPr>
        <w:jc w:val="center"/>
        <w:rPr>
          <w:sz w:val="28"/>
          <w:szCs w:val="28"/>
        </w:rPr>
      </w:pPr>
    </w:p>
    <w:p w:rsidR="003A61C0" w:rsidRPr="00C45FDA" w:rsidRDefault="003A61C0" w:rsidP="00D67DB8">
      <w:pPr>
        <w:jc w:val="center"/>
        <w:rPr>
          <w:b/>
          <w:sz w:val="28"/>
          <w:szCs w:val="28"/>
        </w:rPr>
      </w:pPr>
      <w:r w:rsidRPr="00C45FDA">
        <w:rPr>
          <w:b/>
          <w:sz w:val="28"/>
          <w:szCs w:val="28"/>
        </w:rPr>
        <w:lastRenderedPageBreak/>
        <w:t>1. Характеристика текущего состояния сферы физической культуры и спорта</w:t>
      </w:r>
    </w:p>
    <w:p w:rsidR="00635C2D" w:rsidRPr="00C45FDA" w:rsidRDefault="00635C2D" w:rsidP="00635C2D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45FDA">
        <w:rPr>
          <w:b w:val="0"/>
          <w:sz w:val="28"/>
          <w:szCs w:val="28"/>
        </w:rPr>
        <w:t xml:space="preserve">За период с 2018 года по 2019 год в муниципальном образовании «Муринское городское поселение» Всеволожского района (далее – </w:t>
      </w:r>
      <w:r w:rsidR="00316C13" w:rsidRPr="00C45FDA">
        <w:rPr>
          <w:b w:val="0"/>
          <w:sz w:val="28"/>
          <w:szCs w:val="28"/>
        </w:rPr>
        <w:t>муниципальное образовани</w:t>
      </w:r>
      <w:r w:rsidRPr="00C45FDA">
        <w:rPr>
          <w:b w:val="0"/>
          <w:sz w:val="28"/>
          <w:szCs w:val="28"/>
        </w:rPr>
        <w:t xml:space="preserve">)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:rsidR="00531F32" w:rsidRPr="00C45FDA" w:rsidRDefault="00531F32" w:rsidP="00635C2D">
      <w:pPr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C45FDA">
        <w:rPr>
          <w:spacing w:val="-8"/>
          <w:sz w:val="28"/>
          <w:szCs w:val="28"/>
        </w:rPr>
        <w:t>от общей численности населения. По данным государственного статистического наблюдения в 2019 году</w:t>
      </w:r>
      <w:r w:rsidRPr="00C45FDA">
        <w:rPr>
          <w:sz w:val="28"/>
          <w:szCs w:val="28"/>
        </w:rPr>
        <w:t xml:space="preserve"> числен</w:t>
      </w:r>
      <w:r w:rsidR="00316C13" w:rsidRPr="00C45FDA">
        <w:rPr>
          <w:sz w:val="28"/>
          <w:szCs w:val="28"/>
        </w:rPr>
        <w:t>ность занимающихся муниципального образования</w:t>
      </w:r>
      <w:r w:rsidR="00A231A6" w:rsidRPr="00C45FDA">
        <w:rPr>
          <w:sz w:val="28"/>
          <w:szCs w:val="28"/>
        </w:rPr>
        <w:t xml:space="preserve"> </w:t>
      </w:r>
      <w:r w:rsidR="002E1B90" w:rsidRPr="00C45FDA">
        <w:rPr>
          <w:sz w:val="28"/>
          <w:szCs w:val="28"/>
        </w:rPr>
        <w:t xml:space="preserve">составила 21 709 </w:t>
      </w:r>
      <w:r w:rsidRPr="00C45FDA">
        <w:rPr>
          <w:sz w:val="28"/>
          <w:szCs w:val="28"/>
        </w:rPr>
        <w:t xml:space="preserve">чел., что составляет </w:t>
      </w:r>
      <w:r w:rsidR="00AC670D" w:rsidRPr="00C45FDA">
        <w:rPr>
          <w:sz w:val="28"/>
          <w:szCs w:val="28"/>
        </w:rPr>
        <w:t xml:space="preserve">33 </w:t>
      </w:r>
      <w:r w:rsidRPr="00C45FDA">
        <w:rPr>
          <w:sz w:val="28"/>
          <w:szCs w:val="28"/>
        </w:rPr>
        <w:t>% от общей численн</w:t>
      </w:r>
      <w:r w:rsidR="00A318C7" w:rsidRPr="00C45FDA">
        <w:rPr>
          <w:sz w:val="28"/>
          <w:szCs w:val="28"/>
        </w:rPr>
        <w:t>ости населения поселения</w:t>
      </w:r>
      <w:r w:rsidRPr="00C45FDA">
        <w:rPr>
          <w:sz w:val="28"/>
          <w:szCs w:val="28"/>
        </w:rPr>
        <w:t xml:space="preserve">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4F4F28" w:rsidRPr="00C45FDA" w:rsidTr="00AC670D">
        <w:trPr>
          <w:trHeight w:val="66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32" w:rsidRPr="00C45FDA" w:rsidRDefault="00531F32" w:rsidP="00D144E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Доля </w:t>
            </w:r>
            <w:r w:rsidR="00D144E7" w:rsidRPr="00C45FDA">
              <w:rPr>
                <w:sz w:val="28"/>
                <w:szCs w:val="28"/>
              </w:rPr>
              <w:t>населения,</w:t>
            </w:r>
            <w:r w:rsidRPr="00C45FDA">
              <w:rPr>
                <w:sz w:val="28"/>
                <w:szCs w:val="28"/>
              </w:rPr>
              <w:t xml:space="preserve"> занимаю</w:t>
            </w:r>
            <w:r w:rsidR="00D144E7" w:rsidRPr="00C45FDA">
              <w:rPr>
                <w:sz w:val="28"/>
                <w:szCs w:val="28"/>
              </w:rPr>
              <w:t>щего</w:t>
            </w:r>
            <w:r w:rsidRPr="00C45FDA">
              <w:rPr>
                <w:sz w:val="28"/>
                <w:szCs w:val="28"/>
              </w:rPr>
              <w:t>ся физкультурой и спортом от общей численности населения (%)</w:t>
            </w:r>
          </w:p>
        </w:tc>
      </w:tr>
      <w:tr w:rsidR="004F4F28" w:rsidRPr="00C45FDA" w:rsidTr="004F4F2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D" w:rsidRPr="00C45FDA" w:rsidRDefault="00AC670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2017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D" w:rsidRPr="00C45FDA" w:rsidRDefault="00AC670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2018год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D" w:rsidRPr="00C45FDA" w:rsidRDefault="00AC670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2019</w:t>
            </w:r>
          </w:p>
        </w:tc>
      </w:tr>
      <w:tr w:rsidR="004F4F28" w:rsidRPr="00C45FDA" w:rsidTr="004F4F28">
        <w:trPr>
          <w:trHeight w:val="2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30 </w:t>
            </w:r>
            <w:r w:rsidR="00AC670D" w:rsidRPr="00C45FDA">
              <w:rPr>
                <w:sz w:val="28"/>
                <w:szCs w:val="28"/>
              </w:rPr>
              <w:t>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32</w:t>
            </w:r>
            <w:r w:rsidR="00AC670D" w:rsidRPr="00C45FDA">
              <w:rPr>
                <w:sz w:val="28"/>
                <w:szCs w:val="28"/>
              </w:rPr>
              <w:t xml:space="preserve">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0D" w:rsidRPr="00C45FDA" w:rsidRDefault="00AC670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33 %</w:t>
            </w:r>
          </w:p>
        </w:tc>
      </w:tr>
    </w:tbl>
    <w:p w:rsidR="00531F32" w:rsidRPr="00C45FDA" w:rsidRDefault="00531F32" w:rsidP="0005245C">
      <w:pPr>
        <w:ind w:firstLine="709"/>
        <w:jc w:val="both"/>
        <w:rPr>
          <w:b/>
          <w:sz w:val="28"/>
          <w:szCs w:val="28"/>
        </w:rPr>
      </w:pPr>
      <w:r w:rsidRPr="00C45FDA">
        <w:rPr>
          <w:sz w:val="28"/>
          <w:szCs w:val="28"/>
        </w:rPr>
        <w:t>Ежегодно в</w:t>
      </w:r>
      <w:r w:rsidR="00304557" w:rsidRPr="00C45FDA">
        <w:rPr>
          <w:sz w:val="28"/>
          <w:szCs w:val="28"/>
        </w:rPr>
        <w:t xml:space="preserve"> </w:t>
      </w:r>
      <w:r w:rsidR="00316C13" w:rsidRPr="00C45FDA">
        <w:rPr>
          <w:sz w:val="28"/>
          <w:szCs w:val="28"/>
        </w:rPr>
        <w:t>муниципальном образовании</w:t>
      </w:r>
      <w:r w:rsidR="00304557" w:rsidRPr="00C45FDA">
        <w:rPr>
          <w:sz w:val="28"/>
          <w:szCs w:val="28"/>
        </w:rPr>
        <w:t xml:space="preserve"> </w:t>
      </w:r>
      <w:r w:rsidRPr="00C45FDA">
        <w:rPr>
          <w:sz w:val="28"/>
          <w:szCs w:val="28"/>
        </w:rPr>
        <w:t xml:space="preserve">увеличивается количество штатных работников физической культуры и спорта, надо отметить, что 80 % - специалисты с </w:t>
      </w:r>
      <w:r w:rsidR="0005245C" w:rsidRPr="00C45FDA">
        <w:rPr>
          <w:sz w:val="28"/>
          <w:szCs w:val="28"/>
        </w:rPr>
        <w:t>профильным высшим образованием</w:t>
      </w:r>
      <w:r w:rsidR="000201BD" w:rsidRPr="00C45FDA">
        <w:rPr>
          <w:sz w:val="28"/>
          <w:szCs w:val="28"/>
        </w:rPr>
        <w:t xml:space="preserve">. </w:t>
      </w:r>
      <w:r w:rsidR="00BC5867" w:rsidRPr="00C45FDA">
        <w:rPr>
          <w:sz w:val="28"/>
          <w:szCs w:val="28"/>
        </w:rPr>
        <w:t>В основном п</w:t>
      </w:r>
      <w:r w:rsidR="000201BD" w:rsidRPr="00C45FDA">
        <w:rPr>
          <w:sz w:val="28"/>
          <w:szCs w:val="28"/>
        </w:rPr>
        <w:t xml:space="preserve">рирост происходит за счет привлечения педагогов с </w:t>
      </w:r>
      <w:r w:rsidR="00BC5867" w:rsidRPr="00C45FDA">
        <w:rPr>
          <w:sz w:val="28"/>
          <w:szCs w:val="28"/>
        </w:rPr>
        <w:t xml:space="preserve">профильным </w:t>
      </w:r>
      <w:r w:rsidR="000201BD" w:rsidRPr="00C45FDA">
        <w:rPr>
          <w:sz w:val="28"/>
          <w:szCs w:val="28"/>
        </w:rPr>
        <w:t xml:space="preserve">высшим образованием в </w:t>
      </w:r>
      <w:r w:rsidR="00B80D38" w:rsidRPr="00C45FDA">
        <w:rPr>
          <w:sz w:val="28"/>
          <w:szCs w:val="28"/>
        </w:rPr>
        <w:t xml:space="preserve">школьные и </w:t>
      </w:r>
      <w:r w:rsidR="00DF4057" w:rsidRPr="00C45FDA">
        <w:rPr>
          <w:sz w:val="28"/>
          <w:szCs w:val="28"/>
        </w:rPr>
        <w:t>дошкольные</w:t>
      </w:r>
      <w:r w:rsidR="00B80D38" w:rsidRPr="00C45FDA">
        <w:rPr>
          <w:sz w:val="28"/>
          <w:szCs w:val="28"/>
        </w:rPr>
        <w:t xml:space="preserve"> </w:t>
      </w:r>
      <w:r w:rsidR="000201BD" w:rsidRPr="00C45FDA">
        <w:rPr>
          <w:sz w:val="28"/>
          <w:szCs w:val="28"/>
        </w:rPr>
        <w:t xml:space="preserve">учреждения: </w:t>
      </w:r>
      <w:r w:rsidR="00702958" w:rsidRPr="00C45FDA">
        <w:rPr>
          <w:sz w:val="28"/>
          <w:szCs w:val="28"/>
          <w:shd w:val="clear" w:color="auto" w:fill="FFFFFF"/>
        </w:rPr>
        <w:t>МОБУ «СОШ «Муринский ЦО № 1»</w:t>
      </w:r>
      <w:r w:rsidR="000201BD" w:rsidRPr="00C45FDA">
        <w:rPr>
          <w:sz w:val="28"/>
          <w:szCs w:val="28"/>
        </w:rPr>
        <w:t xml:space="preserve">, </w:t>
      </w:r>
      <w:r w:rsidR="000201BD" w:rsidRPr="00C45FDA">
        <w:rPr>
          <w:sz w:val="28"/>
          <w:szCs w:val="28"/>
          <w:shd w:val="clear" w:color="auto" w:fill="FFFFFF"/>
        </w:rPr>
        <w:t xml:space="preserve">МОБУ «СОШ «Муринский ЦО № 2», </w:t>
      </w:r>
      <w:r w:rsidR="000201BD" w:rsidRPr="00C45FDA">
        <w:rPr>
          <w:rStyle w:val="aff3"/>
          <w:b w:val="0"/>
          <w:sz w:val="28"/>
          <w:szCs w:val="28"/>
          <w:shd w:val="clear" w:color="auto" w:fill="FFFFFF"/>
        </w:rPr>
        <w:t>МОБУ «Муринская СОШ № 3»</w:t>
      </w:r>
      <w:r w:rsidR="005219F9" w:rsidRPr="00C45FDA">
        <w:rPr>
          <w:rStyle w:val="aff3"/>
          <w:b w:val="0"/>
          <w:sz w:val="28"/>
          <w:szCs w:val="28"/>
          <w:shd w:val="clear" w:color="auto" w:fill="FFFFFF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261"/>
        <w:gridCol w:w="3260"/>
      </w:tblGrid>
      <w:tr w:rsidR="004F4F28" w:rsidRPr="00C45FDA" w:rsidTr="000C4847">
        <w:trPr>
          <w:trHeight w:val="45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32" w:rsidRPr="00C45FDA" w:rsidRDefault="00531F32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Штатные работники физической культуры и спорта</w:t>
            </w:r>
          </w:p>
        </w:tc>
      </w:tr>
      <w:tr w:rsidR="004F4F28" w:rsidRPr="00C45FDA" w:rsidTr="004F4F28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2017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2019</w:t>
            </w:r>
          </w:p>
        </w:tc>
      </w:tr>
      <w:tr w:rsidR="004F4F28" w:rsidRPr="00C45FDA" w:rsidTr="004F4F28">
        <w:trPr>
          <w:trHeight w:val="55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13 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C45FDA" w:rsidRDefault="004F4F28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27 </w:t>
            </w:r>
            <w:r w:rsidR="00EE51DD" w:rsidRPr="00C45FDA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DD" w:rsidRPr="00C45FDA" w:rsidRDefault="00EE51DD" w:rsidP="000C484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35 чел. </w:t>
            </w:r>
          </w:p>
        </w:tc>
      </w:tr>
    </w:tbl>
    <w:p w:rsidR="004716F8" w:rsidRPr="00C45FDA" w:rsidRDefault="004716F8" w:rsidP="004716F8">
      <w:pPr>
        <w:pStyle w:val="1"/>
        <w:spacing w:before="12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C45FDA">
        <w:rPr>
          <w:b w:val="0"/>
          <w:sz w:val="28"/>
          <w:szCs w:val="28"/>
        </w:rPr>
        <w:t xml:space="preserve">Самые массовые виды спорта на территории </w:t>
      </w:r>
      <w:r w:rsidR="00316C13" w:rsidRPr="00C45FDA">
        <w:rPr>
          <w:b w:val="0"/>
          <w:sz w:val="28"/>
          <w:szCs w:val="28"/>
        </w:rPr>
        <w:t>муниципального образования</w:t>
      </w:r>
      <w:r w:rsidRPr="00C45FDA">
        <w:rPr>
          <w:b w:val="0"/>
          <w:sz w:val="28"/>
          <w:szCs w:val="28"/>
        </w:rPr>
        <w:t xml:space="preserve"> - футбол, </w:t>
      </w:r>
      <w:r w:rsidR="0079538E" w:rsidRPr="00C45FDA">
        <w:rPr>
          <w:b w:val="0"/>
          <w:sz w:val="28"/>
          <w:szCs w:val="28"/>
        </w:rPr>
        <w:t>баскетбол, тхэквондо</w:t>
      </w:r>
      <w:r w:rsidR="005E5614" w:rsidRPr="00C45FDA">
        <w:rPr>
          <w:b w:val="0"/>
          <w:sz w:val="28"/>
          <w:szCs w:val="28"/>
        </w:rPr>
        <w:t>, волейбол</w:t>
      </w:r>
      <w:r w:rsidRPr="00C45FDA">
        <w:rPr>
          <w:b w:val="0"/>
          <w:sz w:val="28"/>
          <w:szCs w:val="28"/>
        </w:rPr>
        <w:t>, художественная гимнастика, спортивная борьба, спортивное ориентирование</w:t>
      </w:r>
      <w:r w:rsidR="005E5614" w:rsidRPr="00C45FDA">
        <w:rPr>
          <w:b w:val="0"/>
          <w:sz w:val="28"/>
          <w:szCs w:val="28"/>
        </w:rPr>
        <w:t>, шахматы</w:t>
      </w:r>
      <w:r w:rsidRPr="00C45FDA">
        <w:rPr>
          <w:b w:val="0"/>
          <w:sz w:val="28"/>
          <w:szCs w:val="28"/>
        </w:rPr>
        <w:t xml:space="preserve">. </w:t>
      </w:r>
    </w:p>
    <w:p w:rsidR="00531F32" w:rsidRPr="00C45FDA" w:rsidRDefault="00531F32" w:rsidP="00FF715E">
      <w:pPr>
        <w:ind w:firstLine="709"/>
        <w:jc w:val="both"/>
        <w:rPr>
          <w:spacing w:val="-10"/>
          <w:sz w:val="28"/>
          <w:szCs w:val="28"/>
        </w:rPr>
      </w:pPr>
      <w:r w:rsidRPr="00C45FDA">
        <w:rPr>
          <w:sz w:val="28"/>
          <w:szCs w:val="28"/>
        </w:rPr>
        <w:t xml:space="preserve">Для максимального вовлечения в регулярную физическую активность детей и молодежи сегодня как на федеральном, на региональном </w:t>
      </w:r>
      <w:r w:rsidR="00FF715E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 xml:space="preserve">и муниципальном уровнях проводится большая работа, развивается </w:t>
      </w:r>
      <w:r w:rsidRPr="00C45FDA">
        <w:rPr>
          <w:spacing w:val="-10"/>
          <w:sz w:val="28"/>
          <w:szCs w:val="28"/>
        </w:rPr>
        <w:t>спортивная инфраструктура, система соревнований и школьного и студенческого спортивного движения.</w:t>
      </w:r>
    </w:p>
    <w:p w:rsidR="00665DE9" w:rsidRPr="00C45FDA" w:rsidRDefault="00A71924" w:rsidP="00BC5867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В целях </w:t>
      </w:r>
      <w:r w:rsidR="00531F32" w:rsidRPr="00C45FDA">
        <w:rPr>
          <w:sz w:val="28"/>
          <w:szCs w:val="28"/>
        </w:rPr>
        <w:t>населения,</w:t>
      </w:r>
      <w:r w:rsidR="00BC5867" w:rsidRPr="00C45FDA">
        <w:rPr>
          <w:sz w:val="28"/>
          <w:szCs w:val="28"/>
        </w:rPr>
        <w:t xml:space="preserve"> </w:t>
      </w:r>
      <w:r w:rsidR="00531F32" w:rsidRPr="00C45FDA">
        <w:rPr>
          <w:sz w:val="28"/>
          <w:szCs w:val="28"/>
        </w:rPr>
        <w:t>а также активизация работы по развитию Всероссийского физкультурно-спортивного комплекса «Готов к труду и обороне» (ГТО), во Всеволожском районе с 2017 года работает МАУ «Всеволожский центр тестирования Всероссийского физкультур</w:t>
      </w:r>
      <w:r w:rsidR="004716F8" w:rsidRPr="00C45FDA">
        <w:rPr>
          <w:sz w:val="28"/>
          <w:szCs w:val="28"/>
        </w:rPr>
        <w:t>но-спортивного комплекса «ГТО», сотрудники которого регулярно принимаю</w:t>
      </w:r>
      <w:r w:rsidR="004F4F28" w:rsidRPr="00C45FDA">
        <w:rPr>
          <w:sz w:val="28"/>
          <w:szCs w:val="28"/>
        </w:rPr>
        <w:t>т</w:t>
      </w:r>
      <w:r w:rsidR="004716F8" w:rsidRPr="00C45FDA">
        <w:rPr>
          <w:sz w:val="28"/>
          <w:szCs w:val="28"/>
        </w:rPr>
        <w:t xml:space="preserve"> норматив</w:t>
      </w:r>
      <w:r w:rsidR="0079538E" w:rsidRPr="00C45FDA">
        <w:rPr>
          <w:sz w:val="28"/>
          <w:szCs w:val="28"/>
        </w:rPr>
        <w:t>ы</w:t>
      </w:r>
      <w:r w:rsidR="004F4F28" w:rsidRPr="00C45FDA">
        <w:rPr>
          <w:sz w:val="28"/>
          <w:szCs w:val="28"/>
        </w:rPr>
        <w:t xml:space="preserve"> и проводят фестивали</w:t>
      </w:r>
      <w:r w:rsidR="00DF4057" w:rsidRPr="00C45FDA">
        <w:rPr>
          <w:sz w:val="28"/>
          <w:szCs w:val="28"/>
        </w:rPr>
        <w:t xml:space="preserve"> ГТО</w:t>
      </w:r>
      <w:r w:rsidR="00D75184" w:rsidRPr="00C45FDA">
        <w:rPr>
          <w:sz w:val="28"/>
          <w:szCs w:val="28"/>
        </w:rPr>
        <w:t xml:space="preserve">. 6 июня 2019 года </w:t>
      </w:r>
      <w:r w:rsidR="005B6417" w:rsidRPr="00C45FDA">
        <w:rPr>
          <w:sz w:val="28"/>
          <w:szCs w:val="28"/>
        </w:rPr>
        <w:t xml:space="preserve">на базе </w:t>
      </w:r>
      <w:r w:rsidR="005B6417" w:rsidRPr="00C45FDA">
        <w:rPr>
          <w:rStyle w:val="aff3"/>
          <w:b w:val="0"/>
          <w:sz w:val="28"/>
          <w:szCs w:val="28"/>
          <w:shd w:val="clear" w:color="auto" w:fill="FFFFFF"/>
        </w:rPr>
        <w:t xml:space="preserve">МОБУ «Муринская СОШ № 3» </w:t>
      </w:r>
      <w:r w:rsidR="00D75184" w:rsidRPr="00C45FDA">
        <w:rPr>
          <w:sz w:val="28"/>
          <w:szCs w:val="28"/>
        </w:rPr>
        <w:t xml:space="preserve">состоялся фестиваль ГТО среди </w:t>
      </w:r>
      <w:r w:rsidR="00D75184" w:rsidRPr="00C45FDA">
        <w:rPr>
          <w:sz w:val="28"/>
          <w:szCs w:val="28"/>
        </w:rPr>
        <w:lastRenderedPageBreak/>
        <w:t xml:space="preserve">общеобразовательных организаций города Мурино, </w:t>
      </w:r>
      <w:r w:rsidR="00FF6A16" w:rsidRPr="00C45FDA">
        <w:rPr>
          <w:sz w:val="28"/>
          <w:szCs w:val="28"/>
        </w:rPr>
        <w:t>количеств участников составило 320 детей.</w:t>
      </w:r>
      <w:r w:rsidR="00D75184" w:rsidRPr="00C45FDA">
        <w:rPr>
          <w:sz w:val="28"/>
          <w:szCs w:val="28"/>
        </w:rPr>
        <w:t xml:space="preserve"> </w:t>
      </w:r>
    </w:p>
    <w:p w:rsidR="00531F32" w:rsidRPr="00C45FDA" w:rsidRDefault="004F4F28" w:rsidP="00635C2D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В 2018</w:t>
      </w:r>
      <w:r w:rsidR="00531F32" w:rsidRPr="00C45FDA">
        <w:rPr>
          <w:sz w:val="28"/>
          <w:szCs w:val="28"/>
        </w:rPr>
        <w:t xml:space="preserve"> году всего </w:t>
      </w:r>
      <w:r w:rsidR="0005245C" w:rsidRPr="00C45FDA">
        <w:rPr>
          <w:sz w:val="28"/>
          <w:szCs w:val="28"/>
        </w:rPr>
        <w:t xml:space="preserve">жителей </w:t>
      </w:r>
      <w:r w:rsidR="00316C13" w:rsidRPr="00C45FDA">
        <w:rPr>
          <w:sz w:val="28"/>
          <w:szCs w:val="28"/>
        </w:rPr>
        <w:t>муниципального образования</w:t>
      </w:r>
      <w:r w:rsidR="0005245C" w:rsidRPr="00C45FDA">
        <w:rPr>
          <w:sz w:val="28"/>
          <w:szCs w:val="28"/>
        </w:rPr>
        <w:t>, приступивших</w:t>
      </w:r>
      <w:r w:rsidR="00531F32" w:rsidRPr="00C45FDA">
        <w:rPr>
          <w:sz w:val="28"/>
          <w:szCs w:val="28"/>
        </w:rPr>
        <w:t xml:space="preserve"> к выполнению тестир</w:t>
      </w:r>
      <w:r w:rsidRPr="00C45FDA">
        <w:rPr>
          <w:sz w:val="28"/>
          <w:szCs w:val="28"/>
        </w:rPr>
        <w:t>ования нормативов комплекса ГТО</w:t>
      </w:r>
      <w:r w:rsidR="00531F32" w:rsidRPr="00C45FDA">
        <w:rPr>
          <w:sz w:val="28"/>
          <w:szCs w:val="28"/>
        </w:rPr>
        <w:t xml:space="preserve"> </w:t>
      </w:r>
      <w:r w:rsidRPr="00C45FDA">
        <w:rPr>
          <w:sz w:val="28"/>
          <w:szCs w:val="28"/>
        </w:rPr>
        <w:t>–</w:t>
      </w:r>
      <w:r w:rsidR="00531F32" w:rsidRPr="00C45FDA">
        <w:rPr>
          <w:sz w:val="28"/>
          <w:szCs w:val="28"/>
        </w:rPr>
        <w:t xml:space="preserve"> </w:t>
      </w:r>
      <w:r w:rsidR="00A71924" w:rsidRPr="00C45FDA">
        <w:rPr>
          <w:sz w:val="28"/>
          <w:szCs w:val="28"/>
        </w:rPr>
        <w:t>3</w:t>
      </w:r>
      <w:r w:rsidR="001A5613" w:rsidRPr="00C45FDA">
        <w:rPr>
          <w:sz w:val="28"/>
          <w:szCs w:val="28"/>
        </w:rPr>
        <w:t>03</w:t>
      </w:r>
      <w:r w:rsidRPr="00C45FDA">
        <w:rPr>
          <w:sz w:val="28"/>
          <w:szCs w:val="28"/>
        </w:rPr>
        <w:t xml:space="preserve"> </w:t>
      </w:r>
      <w:r w:rsidR="00635C2D" w:rsidRPr="00C45FDA">
        <w:rPr>
          <w:sz w:val="28"/>
          <w:szCs w:val="28"/>
        </w:rPr>
        <w:t xml:space="preserve">чел. </w:t>
      </w:r>
      <w:r w:rsidR="00A71924" w:rsidRPr="00C45FDA">
        <w:rPr>
          <w:sz w:val="28"/>
          <w:szCs w:val="28"/>
        </w:rPr>
        <w:t>Из них получили знаки отличия – 180</w:t>
      </w:r>
      <w:r w:rsidR="00531F32" w:rsidRPr="00C45FDA">
        <w:rPr>
          <w:sz w:val="28"/>
          <w:szCs w:val="28"/>
        </w:rPr>
        <w:t xml:space="preserve"> чел.</w:t>
      </w:r>
    </w:p>
    <w:p w:rsidR="00531F32" w:rsidRPr="00C45FDA" w:rsidRDefault="00531F32" w:rsidP="00635C2D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В 2019 приступили к тестированию </w:t>
      </w:r>
      <w:r w:rsidR="004F4F28" w:rsidRPr="00C45FDA">
        <w:rPr>
          <w:sz w:val="28"/>
          <w:szCs w:val="28"/>
        </w:rPr>
        <w:t>–</w:t>
      </w:r>
      <w:r w:rsidR="00A71924" w:rsidRPr="00C45FDA">
        <w:rPr>
          <w:sz w:val="28"/>
          <w:szCs w:val="28"/>
        </w:rPr>
        <w:t xml:space="preserve"> 401</w:t>
      </w:r>
      <w:r w:rsidR="004F4F28" w:rsidRPr="00C45FDA">
        <w:rPr>
          <w:sz w:val="28"/>
          <w:szCs w:val="28"/>
        </w:rPr>
        <w:t xml:space="preserve"> </w:t>
      </w:r>
      <w:r w:rsidR="00635C2D" w:rsidRPr="00C45FDA">
        <w:rPr>
          <w:sz w:val="28"/>
          <w:szCs w:val="28"/>
        </w:rPr>
        <w:t>чел. И</w:t>
      </w:r>
      <w:r w:rsidR="00A71924" w:rsidRPr="00C45FDA">
        <w:rPr>
          <w:sz w:val="28"/>
          <w:szCs w:val="28"/>
        </w:rPr>
        <w:t>з них получили знаки отличия – 280</w:t>
      </w:r>
      <w:r w:rsidR="004716F8" w:rsidRPr="00C45FDA">
        <w:rPr>
          <w:sz w:val="28"/>
          <w:szCs w:val="28"/>
        </w:rPr>
        <w:t xml:space="preserve"> чел.</w:t>
      </w:r>
    </w:p>
    <w:p w:rsidR="00531F32" w:rsidRPr="00C45FDA" w:rsidRDefault="00531F32" w:rsidP="00316C13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В целях создания условий населению для самореализации в сфере физической культуры и спорта в</w:t>
      </w:r>
      <w:r w:rsidR="004716F8" w:rsidRPr="00C45FDA">
        <w:rPr>
          <w:sz w:val="28"/>
          <w:szCs w:val="28"/>
        </w:rPr>
        <w:t xml:space="preserve"> </w:t>
      </w:r>
      <w:r w:rsidR="00316C13" w:rsidRPr="00C45FDA">
        <w:rPr>
          <w:sz w:val="28"/>
          <w:szCs w:val="28"/>
        </w:rPr>
        <w:t>муниципальном образовании</w:t>
      </w:r>
      <w:r w:rsidR="004716F8" w:rsidRPr="00C45FDA">
        <w:rPr>
          <w:sz w:val="28"/>
          <w:szCs w:val="28"/>
        </w:rPr>
        <w:t xml:space="preserve"> </w:t>
      </w:r>
      <w:r w:rsidRPr="00C45FDA">
        <w:rPr>
          <w:sz w:val="28"/>
          <w:szCs w:val="28"/>
        </w:rPr>
        <w:t>еже</w:t>
      </w:r>
      <w:r w:rsidR="004716F8" w:rsidRPr="00C45FDA">
        <w:rPr>
          <w:sz w:val="28"/>
          <w:szCs w:val="28"/>
        </w:rPr>
        <w:t xml:space="preserve">годно организуются и проводятся </w:t>
      </w:r>
      <w:r w:rsidRPr="00C45FDA">
        <w:rPr>
          <w:sz w:val="28"/>
          <w:szCs w:val="28"/>
        </w:rPr>
        <w:t>официальные физкультурные мероприятия по различным видам спорта. Обеспечивается участие сильнейших спортсменов и команд в основных физкультурных мероприятиях.</w:t>
      </w:r>
    </w:p>
    <w:p w:rsidR="00531F32" w:rsidRPr="00C45FDA" w:rsidRDefault="004716F8" w:rsidP="00316C13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Всего в </w:t>
      </w:r>
      <w:r w:rsidR="00316C13" w:rsidRPr="00C45FDA">
        <w:rPr>
          <w:sz w:val="28"/>
          <w:szCs w:val="28"/>
        </w:rPr>
        <w:t>муниципальном образовании</w:t>
      </w:r>
      <w:r w:rsidRPr="00C45FDA">
        <w:rPr>
          <w:sz w:val="28"/>
          <w:szCs w:val="28"/>
        </w:rPr>
        <w:t xml:space="preserve"> </w:t>
      </w:r>
      <w:r w:rsidR="00531F32" w:rsidRPr="00C45FDA">
        <w:rPr>
          <w:sz w:val="28"/>
          <w:szCs w:val="28"/>
        </w:rPr>
        <w:t xml:space="preserve">в деятельность по развитию физической культуры и спорта вовлечены </w:t>
      </w:r>
      <w:r w:rsidR="00135418" w:rsidRPr="00C45FDA">
        <w:rPr>
          <w:sz w:val="28"/>
          <w:szCs w:val="28"/>
        </w:rPr>
        <w:t xml:space="preserve">- </w:t>
      </w:r>
      <w:r w:rsidR="004F4F28" w:rsidRPr="00C45FDA">
        <w:rPr>
          <w:sz w:val="28"/>
          <w:szCs w:val="28"/>
        </w:rPr>
        <w:t>27 организаций</w:t>
      </w:r>
      <w:r w:rsidR="00531F32" w:rsidRPr="00C45FDA">
        <w:rPr>
          <w:sz w:val="28"/>
          <w:szCs w:val="28"/>
        </w:rPr>
        <w:t>.</w:t>
      </w:r>
    </w:p>
    <w:p w:rsidR="00531F32" w:rsidRPr="00C45FDA" w:rsidRDefault="00531F32" w:rsidP="00316C13">
      <w:pPr>
        <w:ind w:firstLine="709"/>
        <w:jc w:val="both"/>
        <w:rPr>
          <w:spacing w:val="-12"/>
          <w:sz w:val="28"/>
          <w:szCs w:val="28"/>
        </w:rPr>
      </w:pPr>
      <w:r w:rsidRPr="00C45FDA">
        <w:rPr>
          <w:sz w:val="28"/>
          <w:szCs w:val="28"/>
        </w:rPr>
        <w:t xml:space="preserve">Самые основные организации на территории </w:t>
      </w:r>
      <w:r w:rsidR="00316C13" w:rsidRPr="00C45FDA">
        <w:rPr>
          <w:sz w:val="28"/>
          <w:szCs w:val="28"/>
        </w:rPr>
        <w:t xml:space="preserve">муниципального образования, </w:t>
      </w:r>
      <w:r w:rsidR="00135418" w:rsidRPr="00C45FDA">
        <w:rPr>
          <w:sz w:val="28"/>
          <w:szCs w:val="28"/>
        </w:rPr>
        <w:t>осуществляющие</w:t>
      </w:r>
      <w:r w:rsidRPr="00C45FDA">
        <w:rPr>
          <w:sz w:val="28"/>
          <w:szCs w:val="28"/>
        </w:rPr>
        <w:t xml:space="preserve"> деятельность по развитию физической культуры и спорта: </w:t>
      </w:r>
      <w:r w:rsidR="00135418" w:rsidRPr="00C45FDA">
        <w:rPr>
          <w:bCs/>
          <w:sz w:val="28"/>
          <w:szCs w:val="28"/>
          <w:lang w:eastAsia="ar-SA"/>
        </w:rPr>
        <w:t xml:space="preserve">МКУ «Центр муниципальных услуг», </w:t>
      </w:r>
      <w:r w:rsidRPr="00C45FDA">
        <w:rPr>
          <w:spacing w:val="-12"/>
          <w:sz w:val="28"/>
          <w:szCs w:val="28"/>
        </w:rPr>
        <w:t>МБУ «Всеволожская спортивная школа Олимпийского резерва»</w:t>
      </w:r>
      <w:r w:rsidR="00A71924" w:rsidRPr="00C45FDA">
        <w:rPr>
          <w:spacing w:val="-12"/>
          <w:sz w:val="28"/>
          <w:szCs w:val="28"/>
        </w:rPr>
        <w:t xml:space="preserve"> (отделения на базе </w:t>
      </w:r>
      <w:r w:rsidR="00A71924" w:rsidRPr="00C45FDA">
        <w:rPr>
          <w:sz w:val="28"/>
          <w:szCs w:val="28"/>
          <w:shd w:val="clear" w:color="auto" w:fill="FFFFFF"/>
        </w:rPr>
        <w:t>МДОБУ «СОШ «Муринский ЦО № 1»</w:t>
      </w:r>
      <w:r w:rsidR="00A71924" w:rsidRPr="00C45FDA">
        <w:rPr>
          <w:sz w:val="28"/>
          <w:szCs w:val="28"/>
        </w:rPr>
        <w:t xml:space="preserve">, </w:t>
      </w:r>
      <w:r w:rsidR="00A71924" w:rsidRPr="00C45FDA">
        <w:rPr>
          <w:sz w:val="28"/>
          <w:szCs w:val="28"/>
          <w:shd w:val="clear" w:color="auto" w:fill="FFFFFF"/>
        </w:rPr>
        <w:t xml:space="preserve">МДОБУ «СОШ «Муринский ЦО № 2», </w:t>
      </w:r>
      <w:r w:rsidR="00A71924" w:rsidRPr="00C45FDA">
        <w:rPr>
          <w:rStyle w:val="aff3"/>
          <w:b w:val="0"/>
          <w:sz w:val="28"/>
          <w:szCs w:val="28"/>
          <w:shd w:val="clear" w:color="auto" w:fill="FFFFFF"/>
        </w:rPr>
        <w:t>МДОБУ «Муринская СОШ № 3»)</w:t>
      </w:r>
      <w:r w:rsidRPr="00C45FDA">
        <w:rPr>
          <w:spacing w:val="-12"/>
          <w:sz w:val="28"/>
          <w:szCs w:val="28"/>
        </w:rPr>
        <w:t xml:space="preserve">, </w:t>
      </w:r>
      <w:r w:rsidR="00135418" w:rsidRPr="00C45FDA">
        <w:rPr>
          <w:spacing w:val="-12"/>
          <w:sz w:val="28"/>
          <w:szCs w:val="28"/>
        </w:rPr>
        <w:t xml:space="preserve">фитнес центр </w:t>
      </w:r>
      <w:r w:rsidR="00135418" w:rsidRPr="00C45FDA">
        <w:rPr>
          <w:sz w:val="28"/>
          <w:szCs w:val="28"/>
        </w:rPr>
        <w:t xml:space="preserve">с бассейном «FITNESSHOUSE», </w:t>
      </w:r>
      <w:r w:rsidR="00135418" w:rsidRPr="00C45FDA">
        <w:rPr>
          <w:spacing w:val="-12"/>
          <w:sz w:val="28"/>
          <w:szCs w:val="28"/>
        </w:rPr>
        <w:t xml:space="preserve">фитнес центр </w:t>
      </w:r>
      <w:r w:rsidR="00135418" w:rsidRPr="00C45FDA">
        <w:rPr>
          <w:sz w:val="28"/>
          <w:szCs w:val="28"/>
        </w:rPr>
        <w:t>с бассейном «</w:t>
      </w:r>
      <w:r w:rsidR="00135418" w:rsidRPr="00C45FDA">
        <w:rPr>
          <w:sz w:val="28"/>
          <w:szCs w:val="28"/>
          <w:lang w:val="en-US"/>
        </w:rPr>
        <w:t>A</w:t>
      </w:r>
      <w:r w:rsidR="00135418" w:rsidRPr="00C45FDA">
        <w:rPr>
          <w:sz w:val="28"/>
          <w:szCs w:val="28"/>
        </w:rPr>
        <w:t>-</w:t>
      </w:r>
      <w:r w:rsidR="00135418" w:rsidRPr="00C45FDA">
        <w:rPr>
          <w:sz w:val="28"/>
          <w:szCs w:val="28"/>
          <w:lang w:val="en-US"/>
        </w:rPr>
        <w:t>Fitness</w:t>
      </w:r>
      <w:r w:rsidR="0079538E" w:rsidRPr="00C45FDA">
        <w:rPr>
          <w:sz w:val="28"/>
          <w:szCs w:val="28"/>
        </w:rPr>
        <w:t>».</w:t>
      </w:r>
    </w:p>
    <w:p w:rsidR="004B0B9B" w:rsidRPr="00C45FDA" w:rsidRDefault="004B0B9B" w:rsidP="0005245C">
      <w:pPr>
        <w:ind w:firstLine="708"/>
        <w:jc w:val="both"/>
        <w:rPr>
          <w:b/>
          <w:bCs/>
          <w:sz w:val="28"/>
          <w:szCs w:val="28"/>
        </w:rPr>
      </w:pPr>
      <w:r w:rsidRPr="00C45FDA">
        <w:rPr>
          <w:sz w:val="28"/>
          <w:szCs w:val="28"/>
        </w:rPr>
        <w:t xml:space="preserve">Вторым показателем оценки развития физической культуры и спорта является показатель обеспеченности спортивными сооружениями: залами, бассейнами, спортивными площадками, ледовыми аренами и другими сооружениями. В 2019 году </w:t>
      </w:r>
      <w:r w:rsidR="00135418" w:rsidRPr="00C45FDA">
        <w:rPr>
          <w:sz w:val="28"/>
          <w:szCs w:val="28"/>
        </w:rPr>
        <w:t xml:space="preserve">в </w:t>
      </w:r>
      <w:r w:rsidR="00316C13" w:rsidRPr="00C45FDA">
        <w:rPr>
          <w:sz w:val="28"/>
          <w:szCs w:val="28"/>
        </w:rPr>
        <w:t>муниципальном образовании</w:t>
      </w:r>
      <w:r w:rsidR="00135418" w:rsidRPr="00C45FDA">
        <w:rPr>
          <w:sz w:val="28"/>
          <w:szCs w:val="28"/>
        </w:rPr>
        <w:t xml:space="preserve"> </w:t>
      </w:r>
      <w:r w:rsidRPr="00C45FDA">
        <w:rPr>
          <w:sz w:val="28"/>
          <w:szCs w:val="28"/>
        </w:rPr>
        <w:t xml:space="preserve">зарегистрировано </w:t>
      </w:r>
      <w:r w:rsidR="00C320A0" w:rsidRPr="00C45FDA">
        <w:rPr>
          <w:sz w:val="28"/>
          <w:szCs w:val="28"/>
        </w:rPr>
        <w:t>45</w:t>
      </w:r>
      <w:r w:rsidR="004F4F28" w:rsidRPr="00C45FDA">
        <w:rPr>
          <w:sz w:val="28"/>
          <w:szCs w:val="28"/>
        </w:rPr>
        <w:t xml:space="preserve"> </w:t>
      </w:r>
      <w:r w:rsidRPr="00C45FDA">
        <w:rPr>
          <w:sz w:val="28"/>
          <w:szCs w:val="28"/>
        </w:rPr>
        <w:t>спортивных сооружения</w:t>
      </w:r>
      <w:r w:rsidR="004F4F28" w:rsidRPr="00C45FDA">
        <w:rPr>
          <w:sz w:val="28"/>
          <w:szCs w:val="28"/>
        </w:rPr>
        <w:t xml:space="preserve"> </w:t>
      </w:r>
      <w:r w:rsidR="004F4F28" w:rsidRPr="00C45FDA">
        <w:rPr>
          <w:bCs/>
          <w:sz w:val="28"/>
          <w:szCs w:val="28"/>
        </w:rPr>
        <w:t>с учетом объектов городской и рекреационной инфраструктуры, приспособленных для занятий физической культурой и спортом.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3396"/>
      </w:tblGrid>
      <w:tr w:rsidR="000221EE" w:rsidRPr="00C45FDA" w:rsidTr="00A31D38">
        <w:trPr>
          <w:trHeight w:val="26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9B" w:rsidRPr="00C45FDA" w:rsidRDefault="004B0B9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</w:rPr>
              <w:t>Обеспеченность плоскостными спортивными сооружениями</w:t>
            </w:r>
          </w:p>
          <w:p w:rsidR="004B0B9B" w:rsidRPr="00C45FDA" w:rsidRDefault="004B0B9B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 (спортивными площадками)</w:t>
            </w:r>
          </w:p>
        </w:tc>
      </w:tr>
      <w:tr w:rsidR="000221EE" w:rsidRPr="00C45FDA" w:rsidTr="000221EE">
        <w:trPr>
          <w:trHeight w:val="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2019</w:t>
            </w:r>
          </w:p>
        </w:tc>
      </w:tr>
      <w:tr w:rsidR="000221EE" w:rsidRPr="00C45FDA" w:rsidTr="000221EE"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 w:rsidP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22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 w:rsidP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24 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 w:rsidP="004F4F28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33 ед.</w:t>
            </w:r>
          </w:p>
        </w:tc>
      </w:tr>
    </w:tbl>
    <w:p w:rsidR="004B0B9B" w:rsidRPr="00C45FDA" w:rsidRDefault="004B0B9B" w:rsidP="004B0B9B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3396"/>
      </w:tblGrid>
      <w:tr w:rsidR="000221EE" w:rsidRPr="00C45FDA" w:rsidTr="00692E8A">
        <w:trPr>
          <w:trHeight w:val="3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9B" w:rsidRPr="00C45FDA" w:rsidRDefault="004B0B9B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Обеспеченность спортивными залами:</w:t>
            </w:r>
          </w:p>
        </w:tc>
      </w:tr>
      <w:tr w:rsidR="000221EE" w:rsidRPr="00C45FDA" w:rsidTr="000221EE">
        <w:trPr>
          <w:trHeight w:val="4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2019</w:t>
            </w:r>
          </w:p>
        </w:tc>
      </w:tr>
      <w:tr w:rsidR="000221EE" w:rsidRPr="00C45FDA" w:rsidTr="000221EE">
        <w:trPr>
          <w:trHeight w:val="4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5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10 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10 ед.</w:t>
            </w:r>
          </w:p>
        </w:tc>
      </w:tr>
    </w:tbl>
    <w:p w:rsidR="004B0B9B" w:rsidRPr="00C45FDA" w:rsidRDefault="004B0B9B" w:rsidP="004B0B9B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3396"/>
      </w:tblGrid>
      <w:tr w:rsidR="000221EE" w:rsidRPr="00C45FDA" w:rsidTr="00A31D38">
        <w:trPr>
          <w:trHeight w:val="456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9B" w:rsidRPr="00C45FDA" w:rsidRDefault="004B0B9B" w:rsidP="004B0B9B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Обеспеченность бассейнами (с учетом мини-бассейнов в детских садах):</w:t>
            </w:r>
          </w:p>
        </w:tc>
      </w:tr>
      <w:tr w:rsidR="000221EE" w:rsidRPr="00C45FDA" w:rsidTr="000221EE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2017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2019</w:t>
            </w:r>
          </w:p>
        </w:tc>
      </w:tr>
      <w:tr w:rsidR="000221EE" w:rsidRPr="00C45FDA" w:rsidTr="000221EE"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 w:rsidP="00A318C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 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 ед.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EE" w:rsidRPr="00C45FDA" w:rsidRDefault="000221EE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 ед.</w:t>
            </w:r>
          </w:p>
        </w:tc>
      </w:tr>
    </w:tbl>
    <w:p w:rsidR="00F7105E" w:rsidRPr="00C45FDA" w:rsidRDefault="00F7105E" w:rsidP="00C521C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Повышение доступности инфраструктуры физической культуры </w:t>
      </w:r>
      <w:r w:rsidR="00697E5F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 xml:space="preserve">и спорта для различных категорий населения и обеспечение права каждого на </w:t>
      </w:r>
      <w:r w:rsidRPr="00C45FDA">
        <w:rPr>
          <w:sz w:val="28"/>
          <w:szCs w:val="28"/>
        </w:rPr>
        <w:lastRenderedPageBreak/>
        <w:t>занятия физической культурой и спортом является одним из важных приори</w:t>
      </w:r>
      <w:r w:rsidR="00544B4B" w:rsidRPr="00C45FDA">
        <w:rPr>
          <w:sz w:val="28"/>
          <w:szCs w:val="28"/>
        </w:rPr>
        <w:t>тетов социальной политики</w:t>
      </w:r>
      <w:r w:rsidRPr="00C45FDA">
        <w:rPr>
          <w:sz w:val="28"/>
          <w:szCs w:val="28"/>
        </w:rPr>
        <w:t>.</w:t>
      </w:r>
    </w:p>
    <w:p w:rsidR="0026193B" w:rsidRPr="00C45FDA" w:rsidRDefault="0026193B" w:rsidP="00697E5F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Успешное развитие физической культуры и массового спорта имеет приоритетное значение для укрепления здоровья граждан, повышения </w:t>
      </w:r>
      <w:r w:rsidRPr="00C45FDA">
        <w:rPr>
          <w:spacing w:val="-12"/>
          <w:sz w:val="28"/>
          <w:szCs w:val="28"/>
        </w:rPr>
        <w:t>качества их жизни и является одним из ключевых факторов, обеспечивающих устойчивое</w:t>
      </w:r>
      <w:r w:rsidRPr="00C45FDA">
        <w:rPr>
          <w:sz w:val="28"/>
          <w:szCs w:val="28"/>
        </w:rPr>
        <w:t xml:space="preserve"> социально-экономическое развитие государства. Вместе с тем, исходя из задач, существует ряд проблем, влияющих на повышение численности населения, занимающегося физической культурой и спортом, </w:t>
      </w:r>
      <w:r w:rsidR="00697E5F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>и требующих оперативного решения, в том числе:</w:t>
      </w:r>
    </w:p>
    <w:p w:rsidR="00DE28DB" w:rsidRPr="00C45FDA" w:rsidRDefault="00DE28DB" w:rsidP="00697E5F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недостаточность активной пропаганды занятий физической культурой и спортом как сост</w:t>
      </w:r>
      <w:r w:rsidR="00544B4B" w:rsidRPr="00C45FDA">
        <w:rPr>
          <w:sz w:val="28"/>
          <w:szCs w:val="28"/>
        </w:rPr>
        <w:t>авляющей здорового образа жизни;</w:t>
      </w:r>
    </w:p>
    <w:p w:rsidR="00DE28DB" w:rsidRPr="00C45FDA" w:rsidRDefault="00DE28DB" w:rsidP="00697E5F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отсутствие возможности для систематических занятий спортом </w:t>
      </w:r>
      <w:r w:rsidR="00697E5F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>у большинства граждан;</w:t>
      </w:r>
    </w:p>
    <w:p w:rsidR="00F00100" w:rsidRPr="00C45FDA" w:rsidRDefault="00874BC4" w:rsidP="00697E5F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</w:t>
      </w:r>
      <w:r w:rsidR="00F00100" w:rsidRPr="00C45FDA">
        <w:rPr>
          <w:sz w:val="28"/>
          <w:szCs w:val="28"/>
        </w:rPr>
        <w:t xml:space="preserve">низкий охват людей с ограниченными возможностями здоровья </w:t>
      </w:r>
      <w:r w:rsidR="00697E5F" w:rsidRPr="00C45FDA">
        <w:rPr>
          <w:sz w:val="28"/>
          <w:szCs w:val="28"/>
        </w:rPr>
        <w:br/>
      </w:r>
      <w:r w:rsidR="00F00100" w:rsidRPr="00C45FDA">
        <w:rPr>
          <w:sz w:val="28"/>
          <w:szCs w:val="28"/>
        </w:rPr>
        <w:t>и инвалидов занятиями адаптивной физической культурой;</w:t>
      </w:r>
    </w:p>
    <w:p w:rsidR="00DE28DB" w:rsidRPr="00C45FDA" w:rsidRDefault="00DE28DB" w:rsidP="00697E5F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недостаточное количество квалифицированных тренерских кадров;</w:t>
      </w:r>
    </w:p>
    <w:p w:rsidR="00874BC4" w:rsidRPr="00C45FDA" w:rsidRDefault="00874BC4" w:rsidP="00544B4B">
      <w:pPr>
        <w:ind w:firstLine="709"/>
        <w:jc w:val="both"/>
        <w:rPr>
          <w:spacing w:val="-8"/>
          <w:sz w:val="28"/>
          <w:szCs w:val="28"/>
        </w:rPr>
      </w:pPr>
      <w:r w:rsidRPr="00C45FDA">
        <w:rPr>
          <w:sz w:val="28"/>
          <w:szCs w:val="28"/>
        </w:rPr>
        <w:t xml:space="preserve">- </w:t>
      </w:r>
      <w:r w:rsidR="00F00100" w:rsidRPr="00C45FDA">
        <w:rPr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</w:t>
      </w:r>
      <w:r w:rsidR="00A23E22" w:rsidRPr="00C45FDA">
        <w:rPr>
          <w:spacing w:val="-8"/>
          <w:sz w:val="28"/>
          <w:szCs w:val="28"/>
        </w:rPr>
        <w:t>.</w:t>
      </w:r>
    </w:p>
    <w:p w:rsidR="00F00100" w:rsidRPr="00C45FDA" w:rsidRDefault="00F00100" w:rsidP="0069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</w:t>
      </w:r>
      <w:r w:rsidR="00A23E22" w:rsidRPr="00C45FDA">
        <w:rPr>
          <w:rFonts w:ascii="Times New Roman" w:hAnsi="Times New Roman" w:cs="Times New Roman"/>
          <w:sz w:val="28"/>
          <w:szCs w:val="28"/>
        </w:rPr>
        <w:t xml:space="preserve">пропаганды занятий физической культурой и спортом как составляющей здорового образа жизни, </w:t>
      </w:r>
      <w:r w:rsidRPr="00C45FDA">
        <w:rPr>
          <w:rFonts w:ascii="Times New Roman" w:hAnsi="Times New Roman" w:cs="Times New Roman"/>
          <w:sz w:val="28"/>
          <w:szCs w:val="28"/>
        </w:rPr>
        <w:t>повышение уровня обеспеченности населения объектами спорта</w:t>
      </w:r>
      <w:r w:rsidR="00544B4B" w:rsidRPr="00C45FDA">
        <w:rPr>
          <w:rFonts w:ascii="Times New Roman" w:hAnsi="Times New Roman" w:cs="Times New Roman"/>
          <w:sz w:val="28"/>
          <w:szCs w:val="28"/>
        </w:rPr>
        <w:t>.</w:t>
      </w:r>
    </w:p>
    <w:p w:rsidR="00C320A0" w:rsidRPr="00C45FDA" w:rsidRDefault="00C320A0" w:rsidP="0069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 xml:space="preserve">Для вовлечения всех слоев населения </w:t>
      </w:r>
      <w:r w:rsidR="00316C13" w:rsidRPr="00C45F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2687" w:rsidRPr="00C45FDA">
        <w:rPr>
          <w:rFonts w:ascii="Times New Roman" w:hAnsi="Times New Roman" w:cs="Times New Roman"/>
          <w:sz w:val="28"/>
          <w:szCs w:val="28"/>
        </w:rPr>
        <w:t xml:space="preserve"> к занятиям физической культурой необходимо реализовать и популяризовать Всероссийский физкультурно-спортивный комплекс «Готов к труду и обороне», через проведение фестивалей</w:t>
      </w:r>
      <w:r w:rsidR="00635C2D" w:rsidRPr="00C45FDA">
        <w:rPr>
          <w:rFonts w:ascii="Times New Roman" w:hAnsi="Times New Roman" w:cs="Times New Roman"/>
          <w:sz w:val="28"/>
          <w:szCs w:val="28"/>
        </w:rPr>
        <w:t xml:space="preserve"> и спартакиад</w:t>
      </w:r>
      <w:r w:rsidR="00CB2687" w:rsidRPr="00C45FDA">
        <w:rPr>
          <w:rFonts w:ascii="Times New Roman" w:hAnsi="Times New Roman" w:cs="Times New Roman"/>
          <w:sz w:val="28"/>
          <w:szCs w:val="28"/>
        </w:rPr>
        <w:t>, привлечение известных спортсменов.</w:t>
      </w:r>
    </w:p>
    <w:p w:rsidR="00CB2687" w:rsidRPr="00C45FDA" w:rsidRDefault="00CB2687" w:rsidP="00697E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 xml:space="preserve">Фестивали, в рамках программы, будут организованы как летние, так и зимние, с привлечение всех 11 ступеней. </w:t>
      </w:r>
      <w:r w:rsidR="00972A40" w:rsidRPr="00C45FDA">
        <w:rPr>
          <w:rFonts w:ascii="Times New Roman" w:hAnsi="Times New Roman" w:cs="Times New Roman"/>
          <w:sz w:val="28"/>
          <w:szCs w:val="28"/>
        </w:rPr>
        <w:t xml:space="preserve">После сдачи всех норм, кто успешно выполняет нормативы, выдается соответствующий знак отличия: «Золото», «Серебро», «Бронза». Тем гражданам кому не поддались нормативы, можно будет пересдать. </w:t>
      </w:r>
    </w:p>
    <w:p w:rsidR="00FF46C2" w:rsidRPr="00C45FDA" w:rsidRDefault="00972A40" w:rsidP="00972A40">
      <w:pPr>
        <w:pStyle w:val="a3"/>
        <w:ind w:firstLine="709"/>
        <w:jc w:val="both"/>
        <w:rPr>
          <w:bCs/>
          <w:szCs w:val="28"/>
          <w:lang w:eastAsia="ar-SA"/>
        </w:rPr>
      </w:pPr>
      <w:r w:rsidRPr="00C45FDA">
        <w:rPr>
          <w:szCs w:val="28"/>
        </w:rPr>
        <w:t xml:space="preserve">Для подготовки населения к выполнению нормативов комплекса ГТО от </w:t>
      </w:r>
      <w:r w:rsidRPr="00C45FDA">
        <w:rPr>
          <w:bCs/>
          <w:szCs w:val="28"/>
          <w:lang w:eastAsia="ar-SA"/>
        </w:rPr>
        <w:t xml:space="preserve">муниципального казённого учреждения «Центр муниципальных услуг» (далее – МКУ «ЦМУ») работает </w:t>
      </w:r>
      <w:r w:rsidR="0051226F" w:rsidRPr="00C45FDA">
        <w:rPr>
          <w:bCs/>
          <w:szCs w:val="28"/>
          <w:lang w:eastAsia="ar-SA"/>
        </w:rPr>
        <w:t>клуб</w:t>
      </w:r>
      <w:r w:rsidRPr="00C45FDA">
        <w:rPr>
          <w:bCs/>
          <w:szCs w:val="28"/>
          <w:lang w:eastAsia="ar-SA"/>
        </w:rPr>
        <w:t xml:space="preserve"> по силовой подготовке на уличных площадках. Набор в секцию проводит специалист по спорту МКУ «ЦМУ».</w:t>
      </w:r>
      <w:r w:rsidR="00940B0D" w:rsidRPr="00C45FDA">
        <w:rPr>
          <w:bCs/>
          <w:szCs w:val="28"/>
          <w:lang w:eastAsia="ar-SA"/>
        </w:rPr>
        <w:t xml:space="preserve"> </w:t>
      </w:r>
      <w:r w:rsidRPr="00C45FDA">
        <w:rPr>
          <w:bCs/>
          <w:szCs w:val="28"/>
          <w:lang w:eastAsia="ar-SA"/>
        </w:rPr>
        <w:t xml:space="preserve"> </w:t>
      </w:r>
      <w:r w:rsidR="00940B0D" w:rsidRPr="00C45FDA">
        <w:rPr>
          <w:bCs/>
          <w:szCs w:val="28"/>
          <w:lang w:eastAsia="ar-SA"/>
        </w:rPr>
        <w:t>Специалист по спорту МКУ «ЦМУ» проводит как массовые тренировки, так и консультирование по комплексу ГТО.</w:t>
      </w:r>
    </w:p>
    <w:p w:rsidR="00940B0D" w:rsidRPr="00C45FDA" w:rsidRDefault="00940B0D" w:rsidP="00972A40">
      <w:pPr>
        <w:pStyle w:val="a3"/>
        <w:ind w:firstLine="709"/>
        <w:jc w:val="both"/>
        <w:rPr>
          <w:bCs/>
          <w:szCs w:val="28"/>
          <w:lang w:eastAsia="ar-SA"/>
        </w:rPr>
      </w:pPr>
      <w:r w:rsidRPr="00C45FDA">
        <w:rPr>
          <w:bCs/>
          <w:szCs w:val="28"/>
          <w:lang w:eastAsia="ar-SA"/>
        </w:rPr>
        <w:t xml:space="preserve">Одним из испытаний комплекса ГТО для старшего населения является северная ходьба. Для подготовки к этому виду испытаний и в целом для привлечения старшего </w:t>
      </w:r>
      <w:r w:rsidR="007353A7" w:rsidRPr="00C45FDA">
        <w:rPr>
          <w:bCs/>
          <w:szCs w:val="28"/>
          <w:lang w:eastAsia="ar-SA"/>
        </w:rPr>
        <w:t xml:space="preserve">поколения к систематическим занятиям физической </w:t>
      </w:r>
      <w:r w:rsidR="007353A7" w:rsidRPr="00C45FDA">
        <w:rPr>
          <w:bCs/>
          <w:szCs w:val="28"/>
          <w:lang w:eastAsia="ar-SA"/>
        </w:rPr>
        <w:lastRenderedPageBreak/>
        <w:t xml:space="preserve">культурой от МКУ «ЦМУ» работает секция по северной ходьбе. В рамках работы </w:t>
      </w:r>
      <w:r w:rsidR="0051226F" w:rsidRPr="00C45FDA">
        <w:rPr>
          <w:bCs/>
          <w:szCs w:val="28"/>
          <w:lang w:eastAsia="ar-SA"/>
        </w:rPr>
        <w:t>клубы</w:t>
      </w:r>
      <w:r w:rsidR="007353A7" w:rsidRPr="00C45FDA">
        <w:rPr>
          <w:bCs/>
          <w:szCs w:val="28"/>
          <w:lang w:eastAsia="ar-SA"/>
        </w:rPr>
        <w:t xml:space="preserve"> предусмотрены систематические занятия, выезды на соревнования по северной ходьбе и проведение мастер классов с привлечением послов ГТО. Работу </w:t>
      </w:r>
      <w:r w:rsidR="0051226F" w:rsidRPr="00C45FDA">
        <w:rPr>
          <w:bCs/>
          <w:szCs w:val="28"/>
          <w:lang w:eastAsia="ar-SA"/>
        </w:rPr>
        <w:t>клуба</w:t>
      </w:r>
      <w:r w:rsidR="007353A7" w:rsidRPr="00C45FDA">
        <w:rPr>
          <w:bCs/>
          <w:szCs w:val="28"/>
          <w:lang w:eastAsia="ar-SA"/>
        </w:rPr>
        <w:t xml:space="preserve"> осуществляет специалист по спорту МКУ «ЦМУ».</w:t>
      </w:r>
    </w:p>
    <w:p w:rsidR="006A1765" w:rsidRPr="00C45FDA" w:rsidRDefault="007353A7" w:rsidP="00972A40">
      <w:pPr>
        <w:pStyle w:val="a3"/>
        <w:ind w:firstLine="709"/>
        <w:jc w:val="both"/>
        <w:rPr>
          <w:bCs/>
          <w:szCs w:val="28"/>
          <w:lang w:eastAsia="ar-SA"/>
        </w:rPr>
      </w:pPr>
      <w:r w:rsidRPr="00C45FDA">
        <w:rPr>
          <w:bCs/>
          <w:szCs w:val="28"/>
          <w:lang w:eastAsia="ar-SA"/>
        </w:rPr>
        <w:t xml:space="preserve">Для вовлечения всех </w:t>
      </w:r>
      <w:r w:rsidR="006A1765" w:rsidRPr="00C45FDA">
        <w:rPr>
          <w:bCs/>
          <w:szCs w:val="28"/>
          <w:lang w:eastAsia="ar-SA"/>
        </w:rPr>
        <w:t xml:space="preserve">слоев </w:t>
      </w:r>
      <w:r w:rsidRPr="00C45FDA">
        <w:rPr>
          <w:bCs/>
          <w:szCs w:val="28"/>
          <w:lang w:eastAsia="ar-SA"/>
        </w:rPr>
        <w:t xml:space="preserve">населения к активным занятиям по футболу, баскетболу, волейболу, шахматам, велосипедному туризму работают секции по соответствующему виду спорту, а также созданы условия для самостоятельных занятий на открытых спортивных площадках. Ответственный за организацию работы </w:t>
      </w:r>
      <w:r w:rsidR="0051226F" w:rsidRPr="00C45FDA">
        <w:rPr>
          <w:bCs/>
          <w:szCs w:val="28"/>
          <w:lang w:eastAsia="ar-SA"/>
        </w:rPr>
        <w:t>клубов</w:t>
      </w:r>
      <w:r w:rsidRPr="00C45FDA">
        <w:rPr>
          <w:bCs/>
          <w:szCs w:val="28"/>
          <w:lang w:eastAsia="ar-SA"/>
        </w:rPr>
        <w:t xml:space="preserve"> </w:t>
      </w:r>
      <w:r w:rsidR="006A1765" w:rsidRPr="00C45FDA">
        <w:rPr>
          <w:bCs/>
          <w:szCs w:val="28"/>
          <w:lang w:eastAsia="ar-SA"/>
        </w:rPr>
        <w:t>и обеспечение условий для занятий населения на открытых площадках специалист по спорту МКУ «ЦМУ».</w:t>
      </w:r>
    </w:p>
    <w:p w:rsidR="007353A7" w:rsidRPr="00C45FDA" w:rsidRDefault="006A1765" w:rsidP="00972A40">
      <w:pPr>
        <w:pStyle w:val="a3"/>
        <w:ind w:firstLine="709"/>
        <w:jc w:val="both"/>
        <w:rPr>
          <w:bCs/>
          <w:szCs w:val="28"/>
          <w:lang w:eastAsia="ar-SA"/>
        </w:rPr>
      </w:pPr>
      <w:r w:rsidRPr="00C45FDA">
        <w:rPr>
          <w:bCs/>
          <w:szCs w:val="28"/>
          <w:lang w:eastAsia="ar-SA"/>
        </w:rPr>
        <w:t>Для вовлечения населения к занятиям физической культурой и спортом запланированы физкультурные и спортивные соревнования, в соответствии с календарным планом. Организацию и подготовку осуществляет МКУ «ЦМУ».</w:t>
      </w:r>
    </w:p>
    <w:p w:rsidR="00C521CA" w:rsidRPr="00C45FDA" w:rsidRDefault="00C521CA" w:rsidP="00107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1C0" w:rsidRPr="00C45FDA" w:rsidRDefault="003A61C0" w:rsidP="00697E5F">
      <w:pPr>
        <w:pStyle w:val="ab"/>
        <w:widowControl w:val="0"/>
        <w:numPr>
          <w:ilvl w:val="0"/>
          <w:numId w:val="22"/>
        </w:numPr>
        <w:spacing w:before="120"/>
        <w:ind w:left="317" w:hanging="357"/>
        <w:jc w:val="center"/>
        <w:rPr>
          <w:b/>
          <w:szCs w:val="28"/>
        </w:rPr>
      </w:pPr>
      <w:r w:rsidRPr="00C45FDA">
        <w:rPr>
          <w:b/>
          <w:szCs w:val="28"/>
        </w:rPr>
        <w:t>Приоритеты и цели политики в сфере реализации муниципальной программы, описание целей и задач, прогноз развития и планируемые макроэкономические показатели по итогам реализации муниципальной программы</w:t>
      </w:r>
    </w:p>
    <w:p w:rsidR="003F7712" w:rsidRPr="00C45FDA" w:rsidRDefault="003F7712" w:rsidP="003F7712">
      <w:pPr>
        <w:pStyle w:val="ab"/>
        <w:widowControl w:val="0"/>
        <w:spacing w:before="120"/>
        <w:ind w:left="317" w:firstLine="0"/>
        <w:rPr>
          <w:b/>
          <w:szCs w:val="28"/>
        </w:rPr>
      </w:pPr>
    </w:p>
    <w:p w:rsidR="003F7712" w:rsidRPr="00C45FDA" w:rsidRDefault="00316C13" w:rsidP="00316C13">
      <w:pPr>
        <w:pStyle w:val="11"/>
        <w:widowControl w:val="0"/>
        <w:ind w:firstLine="709"/>
        <w:jc w:val="both"/>
        <w:rPr>
          <w:rStyle w:val="w"/>
          <w:rFonts w:ascii="Times New Roman" w:hAnsi="Times New Roman"/>
          <w:bCs/>
          <w:sz w:val="28"/>
          <w:szCs w:val="28"/>
          <w:shd w:val="clear" w:color="auto" w:fill="FFFFFF"/>
        </w:rPr>
      </w:pPr>
      <w:r w:rsidRPr="00C45FDA">
        <w:rPr>
          <w:rStyle w:val="w"/>
          <w:rFonts w:ascii="Times New Roman" w:hAnsi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:rsidR="001A3101" w:rsidRPr="00C45FDA" w:rsidRDefault="008251CD" w:rsidP="00316C13">
      <w:pPr>
        <w:pStyle w:val="11"/>
        <w:widowControl w:val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hyperlink r:id="rId8" w:history="1">
        <w:r w:rsidR="003A61C0" w:rsidRPr="00C45FDA">
          <w:rPr>
            <w:rFonts w:ascii="Times New Roman" w:hAnsi="Times New Roman"/>
            <w:spacing w:val="-8"/>
            <w:sz w:val="28"/>
            <w:szCs w:val="28"/>
          </w:rPr>
          <w:t>Указом</w:t>
        </w:r>
      </w:hyperlink>
      <w:r w:rsidR="003A61C0" w:rsidRPr="00C45FDA">
        <w:rPr>
          <w:rFonts w:ascii="Times New Roman" w:hAnsi="Times New Roman"/>
          <w:spacing w:val="-8"/>
          <w:sz w:val="28"/>
          <w:szCs w:val="28"/>
        </w:rPr>
        <w:t xml:space="preserve"> Президента Российской Федерации от 7 мая 2018 года </w:t>
      </w:r>
      <w:r w:rsidR="00697E5F" w:rsidRPr="00C45FDA">
        <w:rPr>
          <w:rFonts w:ascii="Times New Roman" w:hAnsi="Times New Roman"/>
          <w:spacing w:val="-8"/>
          <w:sz w:val="28"/>
          <w:szCs w:val="28"/>
        </w:rPr>
        <w:t>№</w:t>
      </w:r>
      <w:r w:rsidR="003A61C0" w:rsidRPr="00C45FDA">
        <w:rPr>
          <w:rFonts w:ascii="Times New Roman" w:hAnsi="Times New Roman"/>
          <w:spacing w:val="-8"/>
          <w:sz w:val="28"/>
          <w:szCs w:val="28"/>
        </w:rPr>
        <w:t xml:space="preserve"> 204 </w:t>
      </w:r>
      <w:r w:rsidR="00697E5F" w:rsidRPr="00C45FDA">
        <w:rPr>
          <w:rFonts w:ascii="Times New Roman" w:hAnsi="Times New Roman"/>
          <w:spacing w:val="-8"/>
          <w:sz w:val="28"/>
          <w:szCs w:val="28"/>
        </w:rPr>
        <w:br/>
        <w:t>«</w:t>
      </w:r>
      <w:r w:rsidR="003A61C0" w:rsidRPr="00C45FDA">
        <w:rPr>
          <w:rFonts w:ascii="Times New Roman" w:hAnsi="Times New Roman"/>
          <w:spacing w:val="-8"/>
          <w:sz w:val="28"/>
          <w:szCs w:val="28"/>
        </w:rPr>
        <w:t>О национальных целях и стратегических задачах развития Росси</w:t>
      </w:r>
      <w:r w:rsidR="007C4C47" w:rsidRPr="00C45FDA">
        <w:rPr>
          <w:rFonts w:ascii="Times New Roman" w:hAnsi="Times New Roman"/>
          <w:spacing w:val="-8"/>
          <w:sz w:val="28"/>
          <w:szCs w:val="28"/>
        </w:rPr>
        <w:t>йской Федерации на период до 202</w:t>
      </w:r>
      <w:r w:rsidR="003A61C0" w:rsidRPr="00C45FDA">
        <w:rPr>
          <w:rFonts w:ascii="Times New Roman" w:hAnsi="Times New Roman"/>
          <w:spacing w:val="-8"/>
          <w:sz w:val="28"/>
          <w:szCs w:val="28"/>
        </w:rPr>
        <w:t>4 года</w:t>
      </w:r>
      <w:r w:rsidR="00697E5F" w:rsidRPr="00C45FDA">
        <w:rPr>
          <w:rFonts w:ascii="Times New Roman" w:hAnsi="Times New Roman"/>
          <w:spacing w:val="-8"/>
          <w:sz w:val="28"/>
          <w:szCs w:val="28"/>
        </w:rPr>
        <w:t>»</w:t>
      </w:r>
      <w:r w:rsidR="003A61C0" w:rsidRPr="00C45FDA">
        <w:rPr>
          <w:rFonts w:ascii="Times New Roman" w:hAnsi="Times New Roman"/>
          <w:spacing w:val="-8"/>
          <w:sz w:val="28"/>
          <w:szCs w:val="28"/>
        </w:rPr>
        <w:t xml:space="preserve"> поставлена задача увеличения до 55 </w:t>
      </w:r>
      <w:r w:rsidR="001A3101" w:rsidRPr="00C45FDA">
        <w:rPr>
          <w:rFonts w:ascii="Times New Roman" w:hAnsi="Times New Roman"/>
          <w:spacing w:val="-8"/>
          <w:sz w:val="28"/>
          <w:szCs w:val="28"/>
        </w:rPr>
        <w:t>%</w:t>
      </w:r>
      <w:r w:rsidR="003A61C0" w:rsidRPr="00C45FDA">
        <w:rPr>
          <w:rFonts w:ascii="Times New Roman" w:hAnsi="Times New Roman"/>
          <w:spacing w:val="-8"/>
          <w:sz w:val="28"/>
          <w:szCs w:val="28"/>
        </w:rPr>
        <w:t xml:space="preserve"> доли граждан, систематически занимающихся физической культурой и спортом.</w:t>
      </w:r>
      <w:r w:rsidR="00A23E22" w:rsidRPr="00C45FD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A3101" w:rsidRPr="00C45FDA">
        <w:rPr>
          <w:rFonts w:ascii="Times New Roman" w:hAnsi="Times New Roman"/>
          <w:spacing w:val="-8"/>
          <w:sz w:val="28"/>
          <w:szCs w:val="28"/>
        </w:rPr>
        <w:t xml:space="preserve">Достижение вышеуказанной задачи отражено в </w:t>
      </w:r>
      <w:hyperlink r:id="rId9" w:history="1">
        <w:r w:rsidR="001A3101" w:rsidRPr="00C45FDA">
          <w:rPr>
            <w:rFonts w:ascii="Times New Roman" w:hAnsi="Times New Roman"/>
            <w:spacing w:val="-8"/>
            <w:sz w:val="28"/>
            <w:szCs w:val="28"/>
          </w:rPr>
          <w:t>План</w:t>
        </w:r>
      </w:hyperlink>
      <w:r w:rsidR="001A3101" w:rsidRPr="00C45FDA">
        <w:rPr>
          <w:rFonts w:ascii="Times New Roman" w:hAnsi="Times New Roman"/>
          <w:spacing w:val="-8"/>
          <w:sz w:val="28"/>
          <w:szCs w:val="28"/>
        </w:rPr>
        <w:t xml:space="preserve">е мероприятий по реализации Стратегии социально-экономического развития Ленинградской области до 2030 года, утвержденным постановлением Правительства Ленинградской области от 27 сентября 2017 года </w:t>
      </w:r>
      <w:r w:rsidR="007440E2" w:rsidRPr="00C45FDA">
        <w:rPr>
          <w:rFonts w:ascii="Times New Roman" w:hAnsi="Times New Roman"/>
          <w:spacing w:val="-8"/>
          <w:sz w:val="28"/>
          <w:szCs w:val="28"/>
        </w:rPr>
        <w:t>№</w:t>
      </w:r>
      <w:r w:rsidR="001A3101" w:rsidRPr="00C45FDA">
        <w:rPr>
          <w:rFonts w:ascii="Times New Roman" w:hAnsi="Times New Roman"/>
          <w:spacing w:val="-8"/>
          <w:sz w:val="28"/>
          <w:szCs w:val="28"/>
        </w:rPr>
        <w:t xml:space="preserve"> 388.</w:t>
      </w:r>
    </w:p>
    <w:p w:rsidR="003A61C0" w:rsidRPr="00C45FDA" w:rsidRDefault="003A61C0" w:rsidP="003A61C0">
      <w:pPr>
        <w:pStyle w:val="11"/>
        <w:widowControl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C45FDA">
        <w:rPr>
          <w:rFonts w:ascii="Times New Roman" w:hAnsi="Times New Roman"/>
          <w:spacing w:val="-8"/>
          <w:sz w:val="28"/>
          <w:szCs w:val="28"/>
        </w:rPr>
        <w:t>Цели государственной политики в сфере физической культуры и спорта предусматриваю</w:t>
      </w:r>
      <w:r w:rsidR="001A3101" w:rsidRPr="00C45FDA">
        <w:rPr>
          <w:rFonts w:ascii="Times New Roman" w:hAnsi="Times New Roman"/>
          <w:spacing w:val="-8"/>
          <w:sz w:val="28"/>
          <w:szCs w:val="28"/>
        </w:rPr>
        <w:t>т</w:t>
      </w:r>
      <w:r w:rsidRPr="00C45FDA">
        <w:rPr>
          <w:rFonts w:ascii="Times New Roman" w:hAnsi="Times New Roman"/>
          <w:spacing w:val="-8"/>
          <w:sz w:val="28"/>
          <w:szCs w:val="28"/>
        </w:rPr>
        <w:t xml:space="preserve">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="007440E2" w:rsidRPr="00C45FDA">
        <w:rPr>
          <w:rFonts w:ascii="Times New Roman" w:hAnsi="Times New Roman"/>
          <w:spacing w:val="-8"/>
          <w:sz w:val="28"/>
          <w:szCs w:val="28"/>
        </w:rPr>
        <w:br/>
      </w:r>
      <w:r w:rsidRPr="00C45FDA">
        <w:rPr>
          <w:rFonts w:ascii="Times New Roman" w:hAnsi="Times New Roman"/>
          <w:spacing w:val="-8"/>
          <w:sz w:val="28"/>
          <w:szCs w:val="28"/>
        </w:rPr>
        <w:t xml:space="preserve">и спортом. </w:t>
      </w:r>
    </w:p>
    <w:p w:rsidR="003A61C0" w:rsidRPr="00C45FDA" w:rsidRDefault="007F20F9" w:rsidP="003A61C0">
      <w:pPr>
        <w:pStyle w:val="11"/>
        <w:widowControl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C45FDA">
        <w:rPr>
          <w:rFonts w:ascii="Times New Roman" w:hAnsi="Times New Roman"/>
          <w:sz w:val="28"/>
          <w:szCs w:val="28"/>
        </w:rPr>
        <w:t>Глобально р</w:t>
      </w:r>
      <w:r w:rsidR="003A61C0" w:rsidRPr="00C45FDA">
        <w:rPr>
          <w:rFonts w:ascii="Times New Roman" w:hAnsi="Times New Roman"/>
          <w:sz w:val="28"/>
          <w:szCs w:val="28"/>
        </w:rPr>
        <w:t xml:space="preserve">еализация поставленных целей и задач способствует развитию человеческого потенциала, </w:t>
      </w:r>
      <w:r w:rsidR="00C521CA" w:rsidRPr="00C45FDA">
        <w:rPr>
          <w:rFonts w:ascii="Times New Roman" w:hAnsi="Times New Roman"/>
          <w:sz w:val="28"/>
          <w:szCs w:val="28"/>
        </w:rPr>
        <w:t xml:space="preserve">повышение спортивного мастерства, </w:t>
      </w:r>
      <w:r w:rsidR="003A61C0" w:rsidRPr="00C45FDA">
        <w:rPr>
          <w:rFonts w:ascii="Times New Roman" w:hAnsi="Times New Roman"/>
          <w:sz w:val="28"/>
          <w:szCs w:val="28"/>
        </w:rPr>
        <w:t>укр</w:t>
      </w:r>
      <w:r w:rsidRPr="00C45FDA">
        <w:rPr>
          <w:rFonts w:ascii="Times New Roman" w:hAnsi="Times New Roman"/>
          <w:sz w:val="28"/>
          <w:szCs w:val="28"/>
        </w:rPr>
        <w:t>еплению здоровья нации, а в частности</w:t>
      </w:r>
      <w:r w:rsidR="003A61C0" w:rsidRPr="00C45FDA">
        <w:rPr>
          <w:rFonts w:ascii="Times New Roman" w:hAnsi="Times New Roman"/>
          <w:sz w:val="28"/>
          <w:szCs w:val="28"/>
        </w:rPr>
        <w:t xml:space="preserve"> успешному выступлению </w:t>
      </w:r>
      <w:r w:rsidR="00A23E22" w:rsidRPr="00C45FDA">
        <w:rPr>
          <w:rFonts w:ascii="Times New Roman" w:hAnsi="Times New Roman"/>
          <w:spacing w:val="-8"/>
          <w:sz w:val="28"/>
          <w:szCs w:val="28"/>
        </w:rPr>
        <w:t xml:space="preserve">сборных команд </w:t>
      </w:r>
      <w:r w:rsidR="00316C13" w:rsidRPr="00C45FDA">
        <w:rPr>
          <w:rFonts w:ascii="Times New Roman" w:hAnsi="Times New Roman"/>
          <w:sz w:val="28"/>
          <w:szCs w:val="28"/>
        </w:rPr>
        <w:t>муниципального образования</w:t>
      </w:r>
      <w:r w:rsidR="00A23E22" w:rsidRPr="00C45FDA">
        <w:rPr>
          <w:rFonts w:ascii="Times New Roman" w:hAnsi="Times New Roman"/>
          <w:spacing w:val="-8"/>
          <w:sz w:val="28"/>
          <w:szCs w:val="28"/>
        </w:rPr>
        <w:t xml:space="preserve"> на </w:t>
      </w:r>
      <w:r w:rsidR="007C4C47" w:rsidRPr="00C45FDA">
        <w:rPr>
          <w:rFonts w:ascii="Times New Roman" w:hAnsi="Times New Roman"/>
          <w:spacing w:val="-8"/>
          <w:sz w:val="28"/>
          <w:szCs w:val="28"/>
        </w:rPr>
        <w:t>различных физкультурных и спортивных соревнований</w:t>
      </w:r>
      <w:r w:rsidR="003A61C0" w:rsidRPr="00C45FDA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631744" w:rsidRPr="00C45FDA" w:rsidRDefault="00631744" w:rsidP="00631744">
      <w:pPr>
        <w:widowControl w:val="0"/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lastRenderedPageBreak/>
        <w:t xml:space="preserve">Создание основы для сохранения здоровья, улучшения физического </w:t>
      </w:r>
      <w:r w:rsidRPr="00C45FDA">
        <w:rPr>
          <w:sz w:val="28"/>
          <w:szCs w:val="28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C45FDA">
        <w:rPr>
          <w:spacing w:val="-10"/>
          <w:sz w:val="28"/>
          <w:szCs w:val="28"/>
        </w:rPr>
        <w:t>фактором, определяющим состояние здоровья населения, является поддержание оптимальной физической</w:t>
      </w:r>
      <w:r w:rsidRPr="00C45FDA">
        <w:rPr>
          <w:sz w:val="28"/>
          <w:szCs w:val="28"/>
        </w:rPr>
        <w:t xml:space="preserve"> активности в течение всей жизни каждого гражданина. Здесь на первый план по принципу добровольности, выходит </w:t>
      </w:r>
      <w:r w:rsidRPr="00C45FDA">
        <w:rPr>
          <w:spacing w:val="-14"/>
          <w:sz w:val="28"/>
          <w:szCs w:val="28"/>
        </w:rPr>
        <w:t>задача внедрения в жизнь каждого гражданина Всероссийского физкультурно-</w:t>
      </w:r>
      <w:r w:rsidRPr="00C45FDA">
        <w:rPr>
          <w:spacing w:val="-12"/>
          <w:sz w:val="28"/>
          <w:szCs w:val="28"/>
        </w:rPr>
        <w:t>спортивного комплекса «Готов к труду и обороне» и возможности предоставления разнообразного отдыха.</w:t>
      </w:r>
      <w:r w:rsidRPr="00C45FDA">
        <w:rPr>
          <w:sz w:val="28"/>
          <w:szCs w:val="28"/>
        </w:rPr>
        <w:t xml:space="preserve"> Опыт показывает, что такая 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</w:p>
    <w:p w:rsidR="00631744" w:rsidRPr="00C45FDA" w:rsidRDefault="00631744" w:rsidP="00631744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При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 </w:t>
      </w:r>
      <w:r w:rsidRPr="00C45FDA">
        <w:rPr>
          <w:sz w:val="28"/>
          <w:szCs w:val="28"/>
        </w:rPr>
        <w:br/>
        <w:t>нераспространения вредных привычек среди населения.</w:t>
      </w:r>
    </w:p>
    <w:p w:rsidR="00631744" w:rsidRPr="00C45FDA" w:rsidRDefault="00631744" w:rsidP="00631744">
      <w:pPr>
        <w:widowControl w:val="0"/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Развитие и значение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 </w:t>
      </w:r>
      <w:r w:rsidRPr="00C45FDA">
        <w:rPr>
          <w:sz w:val="28"/>
          <w:szCs w:val="28"/>
        </w:rPr>
        <w:br/>
        <w:t>и возможности самореализации в сфере спорта.</w:t>
      </w:r>
    </w:p>
    <w:p w:rsidR="008670B9" w:rsidRPr="00C45FDA" w:rsidRDefault="008670B9" w:rsidP="00867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 xml:space="preserve">В число приоритетных направлений для достижения качественных результатов в развитии сферы физической культуры и спорта в </w:t>
      </w:r>
      <w:r w:rsidR="00316C13" w:rsidRPr="00C45FD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C45FD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980FFC" w:rsidRPr="00C45FDA" w:rsidRDefault="00980FFC" w:rsidP="009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 xml:space="preserve">- </w:t>
      </w:r>
      <w:r w:rsidR="007F20F9" w:rsidRPr="00C45FDA">
        <w:rPr>
          <w:rFonts w:ascii="Times New Roman" w:hAnsi="Times New Roman" w:cs="Times New Roman"/>
          <w:sz w:val="28"/>
          <w:szCs w:val="28"/>
        </w:rPr>
        <w:t>у</w:t>
      </w:r>
      <w:r w:rsidR="008670B9" w:rsidRPr="00C45FDA">
        <w:rPr>
          <w:rFonts w:ascii="Times New Roman" w:hAnsi="Times New Roman" w:cs="Times New Roman"/>
          <w:sz w:val="28"/>
          <w:szCs w:val="28"/>
        </w:rPr>
        <w:t>спешное р</w:t>
      </w:r>
      <w:r w:rsidRPr="00C45FDA">
        <w:rPr>
          <w:rFonts w:ascii="Times New Roman" w:hAnsi="Times New Roman" w:cs="Times New Roman"/>
          <w:sz w:val="28"/>
          <w:szCs w:val="28"/>
        </w:rPr>
        <w:t>азвитие физической культуры и массового спорта</w:t>
      </w:r>
      <w:r w:rsidR="00BA1423" w:rsidRPr="00C45FDA">
        <w:rPr>
          <w:rFonts w:ascii="Times New Roman" w:hAnsi="Times New Roman" w:cs="Times New Roman"/>
          <w:sz w:val="28"/>
          <w:szCs w:val="28"/>
        </w:rPr>
        <w:t>;</w:t>
      </w:r>
    </w:p>
    <w:p w:rsidR="00980FFC" w:rsidRPr="00C45FDA" w:rsidRDefault="007F20F9" w:rsidP="007F20F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>- о</w:t>
      </w:r>
      <w:r w:rsidR="00980FFC" w:rsidRPr="00C45FDA">
        <w:rPr>
          <w:rFonts w:ascii="Times New Roman" w:hAnsi="Times New Roman" w:cs="Times New Roman"/>
          <w:sz w:val="28"/>
          <w:szCs w:val="28"/>
        </w:rPr>
        <w:t xml:space="preserve">беспечение успешного выступления спортсменов на </w:t>
      </w:r>
      <w:r w:rsidRPr="00C45FDA">
        <w:rPr>
          <w:rFonts w:ascii="Times New Roman" w:hAnsi="Times New Roman" w:cs="Times New Roman"/>
          <w:spacing w:val="-8"/>
          <w:sz w:val="28"/>
          <w:szCs w:val="28"/>
        </w:rPr>
        <w:t>официальных спортивных соревнованиях</w:t>
      </w:r>
      <w:r w:rsidR="0051226F" w:rsidRPr="00C45FDA">
        <w:rPr>
          <w:rFonts w:ascii="Times New Roman" w:hAnsi="Times New Roman" w:cs="Times New Roman"/>
          <w:spacing w:val="-8"/>
          <w:sz w:val="28"/>
          <w:szCs w:val="28"/>
        </w:rPr>
        <w:t xml:space="preserve"> и физкультурно-оздоровительных мероприятий</w:t>
      </w:r>
      <w:r w:rsidRPr="00C45FDA">
        <w:rPr>
          <w:rFonts w:ascii="Times New Roman" w:hAnsi="Times New Roman" w:cs="Times New Roman"/>
          <w:spacing w:val="-8"/>
          <w:sz w:val="28"/>
          <w:szCs w:val="28"/>
        </w:rPr>
        <w:t>;</w:t>
      </w:r>
      <w:r w:rsidR="00980FFC" w:rsidRPr="00C4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FC" w:rsidRPr="00C45FDA" w:rsidRDefault="007F20F9" w:rsidP="009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>- о</w:t>
      </w:r>
      <w:r w:rsidR="00980FFC" w:rsidRPr="00C45FDA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="0051226F" w:rsidRPr="00C45FDA">
        <w:rPr>
          <w:rFonts w:ascii="Times New Roman" w:hAnsi="Times New Roman" w:cs="Times New Roman"/>
          <w:spacing w:val="-8"/>
          <w:sz w:val="28"/>
          <w:szCs w:val="28"/>
        </w:rPr>
        <w:t>физкультурно-оздоровительных</w:t>
      </w:r>
      <w:r w:rsidR="00C521CA" w:rsidRPr="00C45FDA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  <w:r w:rsidRPr="00C45FDA">
        <w:rPr>
          <w:rFonts w:ascii="Times New Roman" w:hAnsi="Times New Roman" w:cs="Times New Roman"/>
          <w:sz w:val="28"/>
          <w:szCs w:val="28"/>
        </w:rPr>
        <w:t>;</w:t>
      </w:r>
      <w:r w:rsidR="00980FFC" w:rsidRPr="00C45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FFC" w:rsidRPr="00C45FDA" w:rsidRDefault="007F20F9" w:rsidP="009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>- п</w:t>
      </w:r>
      <w:r w:rsidR="00980FFC" w:rsidRPr="00C45FDA">
        <w:rPr>
          <w:rFonts w:ascii="Times New Roman" w:hAnsi="Times New Roman" w:cs="Times New Roman"/>
          <w:sz w:val="28"/>
          <w:szCs w:val="28"/>
        </w:rPr>
        <w:t>опуляризация среди населения Всероссийского физкультур</w:t>
      </w:r>
      <w:r w:rsidRPr="00C45FDA">
        <w:rPr>
          <w:rFonts w:ascii="Times New Roman" w:hAnsi="Times New Roman" w:cs="Times New Roman"/>
          <w:sz w:val="28"/>
          <w:szCs w:val="28"/>
        </w:rPr>
        <w:t>но-спортивного комплекса «ГТО»;</w:t>
      </w:r>
    </w:p>
    <w:p w:rsidR="00980FFC" w:rsidRPr="00C45FDA" w:rsidRDefault="007F20F9" w:rsidP="00980F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z w:val="28"/>
          <w:szCs w:val="28"/>
        </w:rPr>
        <w:t>- р</w:t>
      </w:r>
      <w:r w:rsidR="00980FFC" w:rsidRPr="00C45FDA">
        <w:rPr>
          <w:rFonts w:ascii="Times New Roman" w:hAnsi="Times New Roman" w:cs="Times New Roman"/>
          <w:sz w:val="28"/>
          <w:szCs w:val="28"/>
        </w:rPr>
        <w:t>азвитие объектов физической культуры и спорта</w:t>
      </w:r>
      <w:r w:rsidRPr="00C45FDA">
        <w:rPr>
          <w:rFonts w:ascii="Times New Roman" w:hAnsi="Times New Roman" w:cs="Times New Roman"/>
          <w:sz w:val="28"/>
          <w:szCs w:val="28"/>
        </w:rPr>
        <w:t>.</w:t>
      </w:r>
    </w:p>
    <w:p w:rsidR="003A61C0" w:rsidRPr="00C45FDA" w:rsidRDefault="003A61C0" w:rsidP="006F4E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DA">
        <w:rPr>
          <w:rFonts w:ascii="Times New Roman" w:hAnsi="Times New Roman" w:cs="Times New Roman"/>
          <w:spacing w:val="-8"/>
          <w:sz w:val="28"/>
          <w:szCs w:val="28"/>
        </w:rPr>
        <w:t xml:space="preserve">Решение указанных задач обеспечивают мероприятия, предусмотренные </w:t>
      </w:r>
      <w:r w:rsidR="007440E2" w:rsidRPr="00C45FDA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C45FDA">
        <w:rPr>
          <w:rFonts w:ascii="Times New Roman" w:hAnsi="Times New Roman" w:cs="Times New Roman"/>
          <w:spacing w:val="-8"/>
          <w:sz w:val="28"/>
          <w:szCs w:val="28"/>
        </w:rPr>
        <w:t>в следующих</w:t>
      </w:r>
      <w:r w:rsidRPr="00C45FDA">
        <w:rPr>
          <w:rFonts w:ascii="Times New Roman" w:hAnsi="Times New Roman" w:cs="Times New Roman"/>
          <w:sz w:val="28"/>
          <w:szCs w:val="28"/>
        </w:rPr>
        <w:t xml:space="preserve"> подпрограммах:</w:t>
      </w:r>
    </w:p>
    <w:p w:rsidR="007F20F9" w:rsidRPr="00C45FDA" w:rsidRDefault="006F4ECE" w:rsidP="002C4FEE">
      <w:pPr>
        <w:spacing w:before="20" w:after="20"/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1. </w:t>
      </w:r>
      <w:r w:rsidR="007F20F9" w:rsidRPr="00C45FDA">
        <w:rPr>
          <w:sz w:val="28"/>
          <w:szCs w:val="28"/>
        </w:rPr>
        <w:t>Подпрограмма «Развитие физической культуры и спорта в муниципальном образовании «Муринское городское поселение» Всеволожского муниципального района Ленинградской области».</w:t>
      </w:r>
    </w:p>
    <w:p w:rsidR="006F4ECE" w:rsidRPr="00C45FDA" w:rsidRDefault="006F4ECE" w:rsidP="002C4FEE">
      <w:pPr>
        <w:widowControl w:val="0"/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2. </w:t>
      </w:r>
      <w:r w:rsidR="007F20F9" w:rsidRPr="00C45FDA">
        <w:rPr>
          <w:sz w:val="28"/>
          <w:szCs w:val="28"/>
        </w:rPr>
        <w:t>Подпрограмма 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</w:r>
    </w:p>
    <w:p w:rsidR="003A61C0" w:rsidRPr="00C45FDA" w:rsidRDefault="003A61C0" w:rsidP="006F4ECE">
      <w:pPr>
        <w:widowControl w:val="0"/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Муниципальная программа </w:t>
      </w:r>
      <w:r w:rsidR="00C563E8" w:rsidRPr="00C45FDA">
        <w:rPr>
          <w:sz w:val="28"/>
          <w:szCs w:val="28"/>
        </w:rPr>
        <w:t>имеет взаимо</w:t>
      </w:r>
      <w:r w:rsidR="0056542F" w:rsidRPr="00C45FDA">
        <w:rPr>
          <w:sz w:val="28"/>
          <w:szCs w:val="28"/>
        </w:rPr>
        <w:t>связь</w:t>
      </w:r>
      <w:r w:rsidRPr="00C45FDA">
        <w:rPr>
          <w:sz w:val="28"/>
          <w:szCs w:val="28"/>
        </w:rPr>
        <w:t xml:space="preserve"> с другими социально-экономическими меро</w:t>
      </w:r>
      <w:r w:rsidR="006F4ECE" w:rsidRPr="00C45FDA">
        <w:rPr>
          <w:sz w:val="28"/>
          <w:szCs w:val="28"/>
        </w:rPr>
        <w:t xml:space="preserve">приятиями </w:t>
      </w:r>
      <w:r w:rsidR="00C563E8" w:rsidRPr="00C45FDA">
        <w:rPr>
          <w:sz w:val="28"/>
          <w:szCs w:val="28"/>
        </w:rPr>
        <w:t xml:space="preserve">и </w:t>
      </w:r>
      <w:r w:rsidR="006F4ECE" w:rsidRPr="00C45FDA">
        <w:rPr>
          <w:sz w:val="28"/>
          <w:szCs w:val="28"/>
        </w:rPr>
        <w:t>участниками</w:t>
      </w:r>
      <w:r w:rsidRPr="00C45FDA">
        <w:rPr>
          <w:sz w:val="28"/>
          <w:szCs w:val="28"/>
        </w:rPr>
        <w:t>:</w:t>
      </w:r>
    </w:p>
    <w:p w:rsidR="00C521CA" w:rsidRPr="00C45FDA" w:rsidRDefault="00C521CA" w:rsidP="007440E2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lastRenderedPageBreak/>
        <w:t xml:space="preserve">- с отделом физической культуры и спорта администрации МО «Всеволожский муниципальный район» </w:t>
      </w:r>
      <w:r w:rsidR="00FA3018" w:rsidRPr="00C45FDA">
        <w:rPr>
          <w:sz w:val="28"/>
          <w:szCs w:val="28"/>
        </w:rPr>
        <w:t xml:space="preserve">Ленинградской области </w:t>
      </w:r>
      <w:r w:rsidRPr="00C45FDA">
        <w:rPr>
          <w:sz w:val="28"/>
          <w:szCs w:val="28"/>
        </w:rPr>
        <w:t xml:space="preserve">по вопросам развития физической культуры и спорта; </w:t>
      </w:r>
    </w:p>
    <w:p w:rsidR="001A5613" w:rsidRPr="00C45FDA" w:rsidRDefault="001A5613" w:rsidP="001A5613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с государственной программой развития физической культуры</w:t>
      </w:r>
      <w:r w:rsidRPr="00C45FDA">
        <w:rPr>
          <w:sz w:val="28"/>
          <w:szCs w:val="28"/>
        </w:rPr>
        <w:br/>
        <w:t>и массового спорта в Ленинградской области;</w:t>
      </w:r>
    </w:p>
    <w:p w:rsidR="001A5613" w:rsidRPr="00C45FDA" w:rsidRDefault="001A5613" w:rsidP="001A5613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с адресной инвестиционной программой Ленинградской области, </w:t>
      </w:r>
      <w:r w:rsidRPr="00C45FDA">
        <w:rPr>
          <w:sz w:val="28"/>
          <w:szCs w:val="28"/>
        </w:rPr>
        <w:br/>
        <w:t>в части софинансирования строительства спортивных объектов;</w:t>
      </w:r>
    </w:p>
    <w:p w:rsidR="003A61C0" w:rsidRPr="00C45FDA" w:rsidRDefault="00A23E22" w:rsidP="007440E2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</w:t>
      </w:r>
      <w:r w:rsidR="003A61C0" w:rsidRPr="00C45FDA">
        <w:rPr>
          <w:sz w:val="28"/>
          <w:szCs w:val="28"/>
        </w:rPr>
        <w:t xml:space="preserve"> с УМВД России </w:t>
      </w:r>
      <w:r w:rsidR="00980FFC" w:rsidRPr="00C45FDA">
        <w:rPr>
          <w:sz w:val="28"/>
          <w:szCs w:val="28"/>
        </w:rPr>
        <w:t>по Всев</w:t>
      </w:r>
      <w:r w:rsidR="00D8114D" w:rsidRPr="00C45FDA">
        <w:rPr>
          <w:sz w:val="28"/>
          <w:szCs w:val="28"/>
        </w:rPr>
        <w:t>оложского района Ленинградской области</w:t>
      </w:r>
      <w:r w:rsidR="003A61C0" w:rsidRPr="00C45FDA">
        <w:rPr>
          <w:sz w:val="28"/>
          <w:szCs w:val="28"/>
        </w:rPr>
        <w:t xml:space="preserve"> по вопросам обеспечения общественного порядка и безопасного проведения мероприятий;</w:t>
      </w:r>
    </w:p>
    <w:p w:rsidR="003A61C0" w:rsidRPr="00C45FDA" w:rsidRDefault="00A23E22" w:rsidP="007440E2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</w:t>
      </w:r>
      <w:r w:rsidR="00C521CA" w:rsidRPr="00C45FDA">
        <w:rPr>
          <w:sz w:val="28"/>
          <w:szCs w:val="28"/>
        </w:rPr>
        <w:t xml:space="preserve"> с к</w:t>
      </w:r>
      <w:r w:rsidR="003A61C0" w:rsidRPr="00C45FDA">
        <w:rPr>
          <w:sz w:val="28"/>
          <w:szCs w:val="28"/>
        </w:rPr>
        <w:t xml:space="preserve">омитетом социальной защиты населения - по проведению мероприятий для </w:t>
      </w:r>
      <w:r w:rsidR="00980FFC" w:rsidRPr="00C45FDA">
        <w:rPr>
          <w:sz w:val="28"/>
          <w:szCs w:val="28"/>
        </w:rPr>
        <w:t>людей с ограниченными возможностями и и</w:t>
      </w:r>
      <w:r w:rsidR="003A61C0" w:rsidRPr="00C45FDA">
        <w:rPr>
          <w:sz w:val="28"/>
          <w:szCs w:val="28"/>
        </w:rPr>
        <w:t xml:space="preserve">нвалидов </w:t>
      </w:r>
      <w:r w:rsidR="007440E2" w:rsidRPr="00C45FDA">
        <w:rPr>
          <w:sz w:val="28"/>
          <w:szCs w:val="28"/>
        </w:rPr>
        <w:br/>
      </w:r>
      <w:r w:rsidR="003A61C0" w:rsidRPr="00C45FDA">
        <w:rPr>
          <w:sz w:val="28"/>
          <w:szCs w:val="28"/>
        </w:rPr>
        <w:t>и реализации проекта «Доступная среда»;</w:t>
      </w:r>
    </w:p>
    <w:p w:rsidR="00521D98" w:rsidRPr="00C45FDA" w:rsidRDefault="00521D98" w:rsidP="00C521CA">
      <w:pPr>
        <w:pStyle w:val="a3"/>
        <w:spacing w:line="20" w:lineRule="atLeast"/>
        <w:ind w:firstLine="708"/>
        <w:jc w:val="both"/>
        <w:rPr>
          <w:bCs/>
          <w:szCs w:val="28"/>
          <w:lang w:eastAsia="ar-SA"/>
        </w:rPr>
      </w:pPr>
      <w:r w:rsidRPr="00C45FDA">
        <w:rPr>
          <w:szCs w:val="28"/>
        </w:rPr>
        <w:t xml:space="preserve">- с МБУ «Всеволожская спортивная школа Олимпийского резерва» в части прохождения </w:t>
      </w:r>
      <w:r w:rsidR="00F1615E" w:rsidRPr="00C45FDA">
        <w:rPr>
          <w:szCs w:val="28"/>
        </w:rPr>
        <w:t xml:space="preserve">населения МО </w:t>
      </w:r>
      <w:r w:rsidR="00FA3018" w:rsidRPr="00C45FDA">
        <w:rPr>
          <w:szCs w:val="28"/>
          <w:shd w:val="clear" w:color="auto" w:fill="FFFFFF"/>
        </w:rPr>
        <w:t xml:space="preserve">«Муринское городское поселение» </w:t>
      </w:r>
      <w:r w:rsidRPr="00C45FDA">
        <w:rPr>
          <w:szCs w:val="28"/>
        </w:rPr>
        <w:t>обучения на спортивных программах</w:t>
      </w:r>
      <w:r w:rsidR="00C563E8" w:rsidRPr="00C45FDA">
        <w:rPr>
          <w:szCs w:val="28"/>
        </w:rPr>
        <w:t xml:space="preserve"> (отделения спортивной школы работают на базах </w:t>
      </w:r>
      <w:r w:rsidR="008C71F1" w:rsidRPr="00C45FDA">
        <w:rPr>
          <w:szCs w:val="28"/>
        </w:rPr>
        <w:t xml:space="preserve">общеобразовательных учреждений МО </w:t>
      </w:r>
      <w:r w:rsidR="00FA3018" w:rsidRPr="00C45FDA">
        <w:rPr>
          <w:szCs w:val="28"/>
          <w:shd w:val="clear" w:color="auto" w:fill="FFFFFF"/>
        </w:rPr>
        <w:t>«Муринское городское поселение»</w:t>
      </w:r>
      <w:r w:rsidR="008C71F1" w:rsidRPr="00C45FDA">
        <w:rPr>
          <w:szCs w:val="28"/>
        </w:rPr>
        <w:t>)</w:t>
      </w:r>
      <w:r w:rsidR="002744C4" w:rsidRPr="00C45FDA">
        <w:rPr>
          <w:szCs w:val="28"/>
        </w:rPr>
        <w:t>;</w:t>
      </w:r>
    </w:p>
    <w:p w:rsidR="00521D98" w:rsidRPr="00C45FDA" w:rsidRDefault="002744C4" w:rsidP="002744C4">
      <w:pPr>
        <w:widowControl w:val="0"/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с </w:t>
      </w:r>
      <w:r w:rsidR="00521D98" w:rsidRPr="00C45FDA">
        <w:rPr>
          <w:sz w:val="28"/>
          <w:szCs w:val="28"/>
        </w:rPr>
        <w:t>МАУ «Всеволожский Центр тестирования Всероссийского физкультурно-спортивного комплекса «ГТО»</w:t>
      </w:r>
      <w:r w:rsidRPr="00C45FDA">
        <w:rPr>
          <w:sz w:val="28"/>
          <w:szCs w:val="28"/>
        </w:rPr>
        <w:t xml:space="preserve"> в части реализации и пропаганды физкультурно-спортивного комплекса «ГТО» среди различных слоев </w:t>
      </w:r>
      <w:r w:rsidR="00F1615E" w:rsidRPr="00C45FDA">
        <w:rPr>
          <w:sz w:val="28"/>
          <w:szCs w:val="28"/>
        </w:rPr>
        <w:t xml:space="preserve">населения МО </w:t>
      </w:r>
      <w:r w:rsidR="00FA3018" w:rsidRPr="00C45FDA">
        <w:rPr>
          <w:sz w:val="28"/>
          <w:szCs w:val="28"/>
          <w:shd w:val="clear" w:color="auto" w:fill="FFFFFF"/>
        </w:rPr>
        <w:t>«Муринское городское поселение»</w:t>
      </w:r>
      <w:r w:rsidR="00521D98" w:rsidRPr="00C45FDA">
        <w:rPr>
          <w:sz w:val="28"/>
          <w:szCs w:val="28"/>
        </w:rPr>
        <w:t>;</w:t>
      </w:r>
    </w:p>
    <w:p w:rsidR="0056542F" w:rsidRPr="00C45FDA" w:rsidRDefault="00A23E22" w:rsidP="0056542F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</w:t>
      </w:r>
      <w:r w:rsidR="00C521CA" w:rsidRPr="00C45FDA">
        <w:rPr>
          <w:sz w:val="28"/>
          <w:szCs w:val="28"/>
        </w:rPr>
        <w:t xml:space="preserve"> с к</w:t>
      </w:r>
      <w:r w:rsidR="003A61C0" w:rsidRPr="00C45FDA">
        <w:rPr>
          <w:sz w:val="28"/>
          <w:szCs w:val="28"/>
        </w:rPr>
        <w:t xml:space="preserve">омитетом по образованию </w:t>
      </w:r>
      <w:r w:rsidR="00531F32" w:rsidRPr="00C45FDA">
        <w:rPr>
          <w:sz w:val="28"/>
          <w:szCs w:val="28"/>
        </w:rPr>
        <w:t xml:space="preserve">Всеволожского района </w:t>
      </w:r>
      <w:r w:rsidR="003A61C0" w:rsidRPr="00C45FDA">
        <w:rPr>
          <w:sz w:val="28"/>
          <w:szCs w:val="28"/>
        </w:rPr>
        <w:t xml:space="preserve">- по вопросам организации и проведения соревнований для детей и участия </w:t>
      </w:r>
      <w:r w:rsidR="003A61C0" w:rsidRPr="00C45FDA">
        <w:rPr>
          <w:spacing w:val="-12"/>
          <w:sz w:val="28"/>
          <w:szCs w:val="28"/>
        </w:rPr>
        <w:t>школьников в районных и областных спортивных мероприятиях; предоставления спортивных</w:t>
      </w:r>
      <w:r w:rsidR="003A61C0" w:rsidRPr="00C45FDA">
        <w:rPr>
          <w:sz w:val="28"/>
          <w:szCs w:val="28"/>
        </w:rPr>
        <w:t xml:space="preserve"> залов образовательных учреждений для проведения соревнований и тренировочных занятий;</w:t>
      </w:r>
    </w:p>
    <w:p w:rsidR="002744C4" w:rsidRPr="00C45FDA" w:rsidRDefault="002744C4" w:rsidP="007440E2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</w:rPr>
        <w:t xml:space="preserve">- с </w:t>
      </w:r>
      <w:r w:rsidRPr="00C45FDA">
        <w:rPr>
          <w:sz w:val="28"/>
          <w:szCs w:val="28"/>
          <w:shd w:val="clear" w:color="auto" w:fill="FFFFFF"/>
        </w:rPr>
        <w:t xml:space="preserve">МБУ "Содержание и развитие территории" – </w:t>
      </w:r>
      <w:r w:rsidR="008F3CC6" w:rsidRPr="00C45FDA">
        <w:rPr>
          <w:sz w:val="28"/>
          <w:szCs w:val="28"/>
          <w:shd w:val="clear" w:color="auto" w:fill="FFFFFF"/>
        </w:rPr>
        <w:t>в части строительства, содержания</w:t>
      </w:r>
      <w:r w:rsidRPr="00C45FDA">
        <w:rPr>
          <w:sz w:val="28"/>
          <w:szCs w:val="28"/>
          <w:shd w:val="clear" w:color="auto" w:fill="FFFFFF"/>
        </w:rPr>
        <w:t xml:space="preserve"> и реконструкция физкультурных объектов;</w:t>
      </w:r>
    </w:p>
    <w:p w:rsidR="00F1615E" w:rsidRPr="00C45FDA" w:rsidRDefault="00F1615E" w:rsidP="007440E2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  <w:shd w:val="clear" w:color="auto" w:fill="FFFFFF"/>
        </w:rPr>
        <w:t xml:space="preserve">- с </w:t>
      </w:r>
      <w:r w:rsidR="00C521CA" w:rsidRPr="00C45FDA">
        <w:rPr>
          <w:sz w:val="28"/>
          <w:szCs w:val="28"/>
          <w:shd w:val="clear" w:color="auto" w:fill="FFFFFF"/>
        </w:rPr>
        <w:t>управляющими компаниями,</w:t>
      </w:r>
      <w:r w:rsidRPr="00C45FDA">
        <w:rPr>
          <w:sz w:val="28"/>
          <w:szCs w:val="28"/>
          <w:shd w:val="clear" w:color="auto" w:fill="FFFFFF"/>
        </w:rPr>
        <w:t xml:space="preserve"> </w:t>
      </w:r>
      <w:r w:rsidR="00FA3458" w:rsidRPr="00C45FDA">
        <w:rPr>
          <w:sz w:val="28"/>
          <w:szCs w:val="28"/>
        </w:rPr>
        <w:t>осуществляющими</w:t>
      </w:r>
      <w:r w:rsidRPr="00C45FDA">
        <w:rPr>
          <w:sz w:val="28"/>
          <w:szCs w:val="28"/>
        </w:rPr>
        <w:t xml:space="preserve"> свою деятельность на территории </w:t>
      </w:r>
      <w:r w:rsidR="00316C13" w:rsidRPr="00C45FDA">
        <w:rPr>
          <w:sz w:val="28"/>
          <w:szCs w:val="28"/>
        </w:rPr>
        <w:t>муниципального образования</w:t>
      </w:r>
      <w:r w:rsidRPr="00C45FDA">
        <w:rPr>
          <w:sz w:val="28"/>
          <w:szCs w:val="28"/>
        </w:rPr>
        <w:t>, в части содержания и эксплуатации спортивных площадок;</w:t>
      </w:r>
    </w:p>
    <w:p w:rsidR="003A61C0" w:rsidRPr="00C45FDA" w:rsidRDefault="00A23E22" w:rsidP="003A61C0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</w:t>
      </w:r>
      <w:r w:rsidR="00C06100" w:rsidRPr="00C45FDA">
        <w:rPr>
          <w:sz w:val="28"/>
          <w:szCs w:val="28"/>
        </w:rPr>
        <w:t xml:space="preserve"> </w:t>
      </w:r>
      <w:r w:rsidR="003A61C0" w:rsidRPr="00C45FDA">
        <w:rPr>
          <w:sz w:val="28"/>
          <w:szCs w:val="28"/>
        </w:rPr>
        <w:t>со СМИ - по вопросам информационного обеспечения соревнований и пропаганде здорового образа жизни среди населения.</w:t>
      </w:r>
    </w:p>
    <w:p w:rsidR="003A61C0" w:rsidRPr="00C45FDA" w:rsidRDefault="003A61C0" w:rsidP="007440E2">
      <w:pPr>
        <w:pStyle w:val="ab"/>
        <w:widowControl w:val="0"/>
        <w:numPr>
          <w:ilvl w:val="0"/>
          <w:numId w:val="22"/>
        </w:numPr>
        <w:spacing w:before="120" w:after="120"/>
        <w:ind w:left="317" w:hanging="357"/>
        <w:jc w:val="center"/>
        <w:rPr>
          <w:b/>
          <w:szCs w:val="28"/>
        </w:rPr>
      </w:pPr>
      <w:r w:rsidRPr="00C45FDA">
        <w:rPr>
          <w:b/>
          <w:szCs w:val="28"/>
        </w:rPr>
        <w:t>Прогноз конечных результатов программы.</w:t>
      </w:r>
    </w:p>
    <w:p w:rsidR="003A61C0" w:rsidRPr="00C45FDA" w:rsidRDefault="003A61C0" w:rsidP="007440E2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Муниципальная программа имеет плановые конкретные конечные результаты, а также отдаленные результаты социальной и экономической направленности, выражающиеся в улучшении демографической ситуации, улучшения здоровья, повышения качества жизни</w:t>
      </w:r>
      <w:r w:rsidR="00AF519B" w:rsidRPr="00C45FDA">
        <w:rPr>
          <w:sz w:val="28"/>
          <w:szCs w:val="28"/>
        </w:rPr>
        <w:t xml:space="preserve"> и </w:t>
      </w:r>
      <w:r w:rsidRPr="00C45FDA">
        <w:rPr>
          <w:sz w:val="28"/>
          <w:szCs w:val="28"/>
        </w:rPr>
        <w:t xml:space="preserve">предоставлении разнообразных услуг населению. </w:t>
      </w:r>
    </w:p>
    <w:p w:rsidR="004F28A1" w:rsidRPr="00C45FDA" w:rsidRDefault="004F28A1" w:rsidP="007440E2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Реализация муниципальной программы к 202</w:t>
      </w:r>
      <w:r w:rsidR="00190863" w:rsidRPr="00C45FDA">
        <w:rPr>
          <w:sz w:val="28"/>
          <w:szCs w:val="28"/>
        </w:rPr>
        <w:t>3</w:t>
      </w:r>
      <w:r w:rsidRPr="00C45FDA">
        <w:rPr>
          <w:sz w:val="28"/>
          <w:szCs w:val="28"/>
        </w:rPr>
        <w:t xml:space="preserve"> году позволит создать условия</w:t>
      </w:r>
      <w:r w:rsidR="00AF519B" w:rsidRPr="00C45FDA">
        <w:rPr>
          <w:sz w:val="28"/>
          <w:szCs w:val="28"/>
        </w:rPr>
        <w:t xml:space="preserve"> для регулярных занятий физической культурой и спортом.</w:t>
      </w:r>
      <w:r w:rsidRPr="00C45FDA">
        <w:rPr>
          <w:sz w:val="28"/>
          <w:szCs w:val="28"/>
        </w:rPr>
        <w:t xml:space="preserve"> </w:t>
      </w:r>
    </w:p>
    <w:p w:rsidR="004F28A1" w:rsidRPr="00C45FDA" w:rsidRDefault="004F28A1" w:rsidP="007440E2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Основными ожидаемыми результатами реализации муниципальной программы являются:</w:t>
      </w:r>
    </w:p>
    <w:p w:rsidR="004F28A1" w:rsidRPr="00C45FDA" w:rsidRDefault="004F28A1" w:rsidP="007440E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45FDA">
        <w:rPr>
          <w:rFonts w:ascii="Times New Roman" w:hAnsi="Times New Roman"/>
          <w:sz w:val="28"/>
          <w:szCs w:val="28"/>
        </w:rPr>
        <w:lastRenderedPageBreak/>
        <w:t xml:space="preserve">- повышение качества, разнообразия и эффективности услуг в сфере физической культуры и спорта; </w:t>
      </w:r>
    </w:p>
    <w:p w:rsidR="004F28A1" w:rsidRPr="00C45FDA" w:rsidRDefault="004F28A1" w:rsidP="007440E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45FDA">
        <w:rPr>
          <w:rFonts w:ascii="Times New Roman" w:hAnsi="Times New Roman"/>
          <w:sz w:val="28"/>
          <w:szCs w:val="28"/>
        </w:rPr>
        <w:t xml:space="preserve">- создание условий для укрепления материально-технической базы физической культуры и спорта; </w:t>
      </w:r>
    </w:p>
    <w:p w:rsidR="004F28A1" w:rsidRPr="00C45FDA" w:rsidRDefault="004F28A1" w:rsidP="007440E2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</w:t>
      </w:r>
      <w:r w:rsidRPr="00C45FDA">
        <w:rPr>
          <w:spacing w:val="-12"/>
          <w:sz w:val="28"/>
          <w:szCs w:val="28"/>
        </w:rPr>
        <w:t>увеличение доли населения, систематически занимающегося физической культурой и спортом,</w:t>
      </w:r>
      <w:r w:rsidRPr="00C45FDA">
        <w:rPr>
          <w:sz w:val="28"/>
          <w:szCs w:val="28"/>
        </w:rPr>
        <w:t xml:space="preserve"> от общей численности населения;</w:t>
      </w:r>
    </w:p>
    <w:p w:rsidR="004F28A1" w:rsidRPr="00C45FDA" w:rsidRDefault="004F28A1" w:rsidP="007440E2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увеличение количества граждан, приступивших к сдаче норм ГТО;</w:t>
      </w:r>
    </w:p>
    <w:p w:rsidR="004F28A1" w:rsidRPr="00C45FDA" w:rsidRDefault="004F28A1" w:rsidP="007440E2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сохранение численности контингента, занимающихся по программам спортивной подготовки;</w:t>
      </w:r>
    </w:p>
    <w:p w:rsidR="004F28A1" w:rsidRPr="00C45FDA" w:rsidRDefault="004F28A1" w:rsidP="007440E2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увеличение количества спортсменов, которым присвоены спортивные звания и разряды, по видам спорта;</w:t>
      </w:r>
    </w:p>
    <w:p w:rsidR="004F28A1" w:rsidRPr="00C45FDA" w:rsidRDefault="004F28A1" w:rsidP="004E06A7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численно</w:t>
      </w:r>
      <w:r w:rsidR="004E06A7" w:rsidRPr="00C45FDA">
        <w:rPr>
          <w:sz w:val="28"/>
          <w:szCs w:val="28"/>
        </w:rPr>
        <w:t>сти данной категории населения.</w:t>
      </w:r>
    </w:p>
    <w:p w:rsidR="004F28A1" w:rsidRPr="00C45FDA" w:rsidRDefault="004F28A1" w:rsidP="007440E2">
      <w:pPr>
        <w:pStyle w:val="ConsPlusCell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C45FDA">
        <w:rPr>
          <w:rFonts w:ascii="Times New Roman" w:hAnsi="Times New Roman"/>
          <w:sz w:val="28"/>
          <w:szCs w:val="28"/>
        </w:rPr>
        <w:t xml:space="preserve">- </w:t>
      </w:r>
      <w:r w:rsidRPr="00C45FDA">
        <w:rPr>
          <w:rFonts w:ascii="Times New Roman" w:hAnsi="Times New Roman"/>
          <w:spacing w:val="-14"/>
          <w:sz w:val="28"/>
          <w:szCs w:val="28"/>
        </w:rPr>
        <w:t>создание эффективной системы управления реализацией муниципальной программы;</w:t>
      </w:r>
    </w:p>
    <w:p w:rsidR="004F28A1" w:rsidRPr="00C45FDA" w:rsidRDefault="004F28A1" w:rsidP="007440E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45FDA">
        <w:rPr>
          <w:rFonts w:ascii="Times New Roman" w:hAnsi="Times New Roman"/>
          <w:sz w:val="28"/>
          <w:szCs w:val="28"/>
        </w:rPr>
        <w:t>- эффективное управление в сфере</w:t>
      </w:r>
      <w:r w:rsidR="004E06A7" w:rsidRPr="00C45FDA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Pr="00C45FDA">
        <w:rPr>
          <w:rFonts w:ascii="Times New Roman" w:hAnsi="Times New Roman"/>
          <w:sz w:val="28"/>
          <w:szCs w:val="28"/>
        </w:rPr>
        <w:t xml:space="preserve">; </w:t>
      </w:r>
    </w:p>
    <w:p w:rsidR="004F28A1" w:rsidRPr="00C45FDA" w:rsidRDefault="004F28A1" w:rsidP="007440E2">
      <w:pPr>
        <w:pStyle w:val="ConsPlusCell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45FDA">
        <w:rPr>
          <w:rFonts w:ascii="Times New Roman" w:hAnsi="Times New Roman"/>
          <w:spacing w:val="-4"/>
          <w:sz w:val="28"/>
          <w:szCs w:val="28"/>
        </w:rPr>
        <w:t xml:space="preserve">- реализация в полном объеме мероприятий Программы; </w:t>
      </w:r>
    </w:p>
    <w:p w:rsidR="004F28A1" w:rsidRPr="00C45FDA" w:rsidRDefault="004F28A1" w:rsidP="007440E2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C45FDA">
        <w:rPr>
          <w:rFonts w:ascii="Times New Roman" w:hAnsi="Times New Roman"/>
          <w:sz w:val="28"/>
          <w:szCs w:val="28"/>
        </w:rPr>
        <w:t>- повышение эффективности информатизации в сфере физической культуры и спорта;</w:t>
      </w:r>
    </w:p>
    <w:p w:rsidR="004F28A1" w:rsidRPr="00C45FDA" w:rsidRDefault="004F28A1" w:rsidP="007440E2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</w:t>
      </w:r>
      <w:r w:rsidRPr="00C45FDA">
        <w:rPr>
          <w:spacing w:val="-12"/>
          <w:sz w:val="28"/>
          <w:szCs w:val="28"/>
        </w:rPr>
        <w:t>формирование необходимой нормативной правовой базы, обеспечивающей эффективную реализацию</w:t>
      </w:r>
      <w:r w:rsidRPr="00C45FDA">
        <w:rPr>
          <w:sz w:val="28"/>
          <w:szCs w:val="28"/>
        </w:rPr>
        <w:t xml:space="preserve"> муниципальной программы и направленной </w:t>
      </w:r>
      <w:r w:rsidR="0016312A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>на развитие сферы физической культуры и спорта.</w:t>
      </w:r>
    </w:p>
    <w:p w:rsidR="00401DFC" w:rsidRPr="00C45FDA" w:rsidRDefault="00401DFC" w:rsidP="0016312A">
      <w:pPr>
        <w:widowControl w:val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Достижение показателей (индикаторов) муниципальной программы будут свидетельствовать об улучшении с</w:t>
      </w:r>
      <w:r w:rsidR="001D35C6" w:rsidRPr="00C45FDA">
        <w:rPr>
          <w:sz w:val="28"/>
          <w:szCs w:val="28"/>
        </w:rPr>
        <w:t>о</w:t>
      </w:r>
      <w:r w:rsidRPr="00C45FDA">
        <w:rPr>
          <w:sz w:val="28"/>
          <w:szCs w:val="28"/>
        </w:rPr>
        <w:t>стояния дел в сфере физичес</w:t>
      </w:r>
      <w:r w:rsidR="001D35C6" w:rsidRPr="00C45FDA">
        <w:rPr>
          <w:sz w:val="28"/>
          <w:szCs w:val="28"/>
        </w:rPr>
        <w:t>ко</w:t>
      </w:r>
      <w:r w:rsidRPr="00C45FDA">
        <w:rPr>
          <w:sz w:val="28"/>
          <w:szCs w:val="28"/>
        </w:rPr>
        <w:t>й куль</w:t>
      </w:r>
      <w:r w:rsidR="001D35C6" w:rsidRPr="00C45FDA">
        <w:rPr>
          <w:sz w:val="28"/>
          <w:szCs w:val="28"/>
        </w:rPr>
        <w:t>ту</w:t>
      </w:r>
      <w:r w:rsidRPr="00C45FDA">
        <w:rPr>
          <w:sz w:val="28"/>
          <w:szCs w:val="28"/>
        </w:rPr>
        <w:t>ры и спорта, и повышения качества жизни населения в части касающе</w:t>
      </w:r>
      <w:r w:rsidR="001D35C6" w:rsidRPr="00C45FDA">
        <w:rPr>
          <w:sz w:val="28"/>
          <w:szCs w:val="28"/>
        </w:rPr>
        <w:t>йся</w:t>
      </w:r>
      <w:r w:rsidRPr="00C45FDA">
        <w:rPr>
          <w:sz w:val="28"/>
          <w:szCs w:val="28"/>
        </w:rPr>
        <w:t xml:space="preserve"> физической культуры и спорта</w:t>
      </w:r>
      <w:r w:rsidR="004E06A7" w:rsidRPr="00C45FDA">
        <w:rPr>
          <w:sz w:val="28"/>
          <w:szCs w:val="28"/>
        </w:rPr>
        <w:t>.</w:t>
      </w:r>
    </w:p>
    <w:p w:rsidR="003A61C0" w:rsidRPr="00C45FDA" w:rsidRDefault="003A61C0" w:rsidP="0016312A">
      <w:pPr>
        <w:pStyle w:val="ab"/>
        <w:widowControl w:val="0"/>
        <w:numPr>
          <w:ilvl w:val="0"/>
          <w:numId w:val="22"/>
        </w:numPr>
        <w:spacing w:before="120" w:after="120"/>
        <w:ind w:left="317" w:hanging="357"/>
        <w:jc w:val="center"/>
        <w:rPr>
          <w:b/>
          <w:szCs w:val="28"/>
        </w:rPr>
      </w:pPr>
      <w:r w:rsidRPr="00C45FDA">
        <w:rPr>
          <w:b/>
          <w:szCs w:val="28"/>
        </w:rPr>
        <w:t>Сроки реализации программы.</w:t>
      </w:r>
    </w:p>
    <w:p w:rsidR="004F28A1" w:rsidRPr="00C45FDA" w:rsidRDefault="004F28A1" w:rsidP="0016312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Мун</w:t>
      </w:r>
      <w:r w:rsidR="00531F32" w:rsidRPr="00C45FDA">
        <w:rPr>
          <w:sz w:val="28"/>
          <w:szCs w:val="28"/>
        </w:rPr>
        <w:t>и</w:t>
      </w:r>
      <w:r w:rsidRPr="00C45FDA">
        <w:rPr>
          <w:sz w:val="28"/>
          <w:szCs w:val="28"/>
        </w:rPr>
        <w:t>ципальная прогр</w:t>
      </w:r>
      <w:r w:rsidR="00194D63" w:rsidRPr="00C45FDA">
        <w:rPr>
          <w:sz w:val="28"/>
          <w:szCs w:val="28"/>
        </w:rPr>
        <w:t>амма реализуется в 1 этап с 2021</w:t>
      </w:r>
      <w:r w:rsidR="004E06A7" w:rsidRPr="00C45FDA">
        <w:rPr>
          <w:sz w:val="28"/>
          <w:szCs w:val="28"/>
        </w:rPr>
        <w:t xml:space="preserve"> по 2023</w:t>
      </w:r>
      <w:r w:rsidRPr="00C45FDA">
        <w:rPr>
          <w:sz w:val="28"/>
          <w:szCs w:val="28"/>
        </w:rPr>
        <w:t xml:space="preserve"> годы.</w:t>
      </w:r>
    </w:p>
    <w:p w:rsidR="004F28A1" w:rsidRPr="00C45FDA" w:rsidRDefault="004F28A1" w:rsidP="0016312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Трехлетний период реализации муниципальной программы установлен исходя из </w:t>
      </w:r>
      <w:r w:rsidR="00D67E9C" w:rsidRPr="00C45FDA">
        <w:rPr>
          <w:sz w:val="28"/>
          <w:szCs w:val="28"/>
        </w:rPr>
        <w:t>того, что м</w:t>
      </w:r>
      <w:r w:rsidRPr="00C45FDA">
        <w:rPr>
          <w:sz w:val="28"/>
          <w:szCs w:val="28"/>
        </w:rPr>
        <w:t xml:space="preserve">униципальная программа как форма бюджетного планирования применяется в практике управления отраслью физической культуры и спорта. В течение действия программы будут выявлены и учтены </w:t>
      </w:r>
      <w:r w:rsidRPr="00C45FDA">
        <w:rPr>
          <w:spacing w:val="-10"/>
          <w:sz w:val="28"/>
          <w:szCs w:val="28"/>
        </w:rPr>
        <w:t>недостатки муниципальной программы, апробированы механизмы реализации, уточнена система</w:t>
      </w:r>
      <w:r w:rsidRPr="00C45FDA">
        <w:rPr>
          <w:sz w:val="28"/>
          <w:szCs w:val="28"/>
        </w:rPr>
        <w:t xml:space="preserve">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:rsidR="004F28A1" w:rsidRPr="00C45FDA" w:rsidRDefault="004F28A1" w:rsidP="0016312A">
      <w:pPr>
        <w:ind w:firstLine="709"/>
        <w:jc w:val="both"/>
        <w:rPr>
          <w:sz w:val="28"/>
          <w:szCs w:val="28"/>
        </w:rPr>
      </w:pPr>
      <w:r w:rsidRPr="00C45FDA">
        <w:rPr>
          <w:spacing w:val="-10"/>
          <w:sz w:val="28"/>
          <w:szCs w:val="28"/>
        </w:rPr>
        <w:t>Меры государственного регулирования в целях реализации мероприятий муниципальной программы</w:t>
      </w:r>
      <w:r w:rsidRPr="00C45FDA">
        <w:rPr>
          <w:sz w:val="28"/>
          <w:szCs w:val="28"/>
        </w:rPr>
        <w:t xml:space="preserve"> отсутствуют.</w:t>
      </w:r>
    </w:p>
    <w:p w:rsidR="00483F4B" w:rsidRPr="00C45FDA" w:rsidRDefault="00483F4B" w:rsidP="0016312A">
      <w:pPr>
        <w:ind w:firstLine="709"/>
        <w:jc w:val="both"/>
        <w:rPr>
          <w:sz w:val="28"/>
          <w:szCs w:val="28"/>
        </w:rPr>
      </w:pPr>
    </w:p>
    <w:p w:rsidR="0017576B" w:rsidRPr="00C45FDA" w:rsidRDefault="003A61C0" w:rsidP="0017576B">
      <w:pPr>
        <w:pStyle w:val="11"/>
        <w:widowControl w:val="0"/>
        <w:numPr>
          <w:ilvl w:val="0"/>
          <w:numId w:val="22"/>
        </w:numPr>
        <w:spacing w:before="120"/>
        <w:ind w:left="317" w:firstLine="709"/>
        <w:jc w:val="both"/>
        <w:rPr>
          <w:rFonts w:ascii="Times New Roman" w:hAnsi="Times New Roman"/>
          <w:sz w:val="28"/>
          <w:szCs w:val="28"/>
        </w:rPr>
      </w:pPr>
      <w:r w:rsidRPr="00C45FDA">
        <w:rPr>
          <w:rFonts w:ascii="Times New Roman" w:hAnsi="Times New Roman"/>
          <w:b/>
          <w:sz w:val="28"/>
          <w:szCs w:val="28"/>
        </w:rPr>
        <w:t xml:space="preserve">Перечень и описание основных </w:t>
      </w:r>
      <w:r w:rsidR="00483F4B" w:rsidRPr="00C45FDA">
        <w:rPr>
          <w:rFonts w:ascii="Times New Roman" w:hAnsi="Times New Roman"/>
          <w:b/>
          <w:sz w:val="28"/>
          <w:szCs w:val="28"/>
        </w:rPr>
        <w:t xml:space="preserve">подпрограмм. </w:t>
      </w:r>
    </w:p>
    <w:p w:rsidR="00483F4B" w:rsidRPr="00C45FDA" w:rsidRDefault="00483F4B" w:rsidP="0017576B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lastRenderedPageBreak/>
        <w:t xml:space="preserve">Муниципальная программа «Развитие физической культуры и </w:t>
      </w:r>
      <w:r w:rsidR="003F7712" w:rsidRPr="00C45FDA">
        <w:rPr>
          <w:sz w:val="28"/>
          <w:szCs w:val="28"/>
        </w:rPr>
        <w:t>спорта</w:t>
      </w:r>
      <w:r w:rsidRPr="00C45FDA">
        <w:rPr>
          <w:sz w:val="28"/>
          <w:szCs w:val="28"/>
        </w:rPr>
        <w:br/>
        <w:t xml:space="preserve">в муниципальном образовании «Муринское городское поселение» Всеволожского муниципального района Ленинградской области на 2021 - 2023 годы» </w:t>
      </w:r>
      <w:r w:rsidR="00310153" w:rsidRPr="00C45FDA">
        <w:rPr>
          <w:sz w:val="28"/>
          <w:szCs w:val="28"/>
        </w:rPr>
        <w:t>включает в себя две подпрограммы, достижение целей и решение задач которых будет способствовать выполнению интегрированных целей программы.</w:t>
      </w:r>
    </w:p>
    <w:p w:rsidR="00310153" w:rsidRPr="00C45FDA" w:rsidRDefault="00310153" w:rsidP="0017576B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Подпрограмма «Развитие физической культуры и спорта в муниципальном образовании «Муринское городское поселение» Всеволожского муниципального района Ленинградской области» содержит описание конкретных мероприятий, способствующих    вовлечению    жителей    города Мурино в систематические занятия физической культурой и спортом, созданию условий для занятий спортом лиц с ограниченными возможностями здоровья.</w:t>
      </w:r>
    </w:p>
    <w:p w:rsidR="00310153" w:rsidRPr="00C45FDA" w:rsidRDefault="00310153" w:rsidP="0017576B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Подпрограмма «Развитие сферы туризма в муниципальном образовании «</w:t>
      </w:r>
      <w:r w:rsidR="002C4FEE" w:rsidRPr="00C45FDA">
        <w:rPr>
          <w:sz w:val="28"/>
          <w:szCs w:val="28"/>
        </w:rPr>
        <w:t>Муринс</w:t>
      </w:r>
      <w:r w:rsidRPr="00C45FDA">
        <w:rPr>
          <w:sz w:val="28"/>
          <w:szCs w:val="28"/>
        </w:rPr>
        <w:t>кое городское поселение» Всеволожского муниципального района Ленинградской области»</w:t>
      </w:r>
      <w:r w:rsidR="0017576B" w:rsidRPr="00C45FDA">
        <w:rPr>
          <w:sz w:val="28"/>
          <w:szCs w:val="28"/>
        </w:rPr>
        <w:t xml:space="preserve"> направлена на создание благоприятной среды для занятие туризмом и привлечение туристов в Муринское городское поселение. </w:t>
      </w:r>
    </w:p>
    <w:p w:rsidR="003A61C0" w:rsidRPr="00C45FDA" w:rsidRDefault="003A61C0" w:rsidP="0016312A">
      <w:pPr>
        <w:pStyle w:val="ab"/>
        <w:widowControl w:val="0"/>
        <w:numPr>
          <w:ilvl w:val="0"/>
          <w:numId w:val="22"/>
        </w:numPr>
        <w:spacing w:before="120" w:after="120"/>
        <w:ind w:left="317" w:hanging="357"/>
        <w:jc w:val="center"/>
        <w:rPr>
          <w:b/>
          <w:szCs w:val="28"/>
        </w:rPr>
      </w:pPr>
      <w:r w:rsidRPr="00C45FDA">
        <w:rPr>
          <w:b/>
          <w:szCs w:val="28"/>
        </w:rPr>
        <w:t>Основные меры правового регулирования</w:t>
      </w:r>
    </w:p>
    <w:p w:rsidR="004F28A1" w:rsidRPr="00C45FDA" w:rsidRDefault="004F28A1" w:rsidP="0016312A">
      <w:pPr>
        <w:ind w:firstLine="709"/>
        <w:jc w:val="both"/>
        <w:rPr>
          <w:sz w:val="28"/>
          <w:szCs w:val="28"/>
        </w:rPr>
      </w:pPr>
      <w:r w:rsidRPr="00C45FDA">
        <w:rPr>
          <w:spacing w:val="-10"/>
          <w:sz w:val="28"/>
          <w:szCs w:val="28"/>
        </w:rPr>
        <w:t xml:space="preserve">Реализация положений федерального и регионального законодательства </w:t>
      </w:r>
      <w:r w:rsidR="0016312A" w:rsidRPr="00C45FDA">
        <w:rPr>
          <w:spacing w:val="-10"/>
          <w:sz w:val="28"/>
          <w:szCs w:val="28"/>
        </w:rPr>
        <w:br/>
      </w:r>
      <w:r w:rsidRPr="00C45FDA">
        <w:rPr>
          <w:spacing w:val="-10"/>
          <w:sz w:val="28"/>
          <w:szCs w:val="28"/>
        </w:rPr>
        <w:t>в сфере физической</w:t>
      </w:r>
      <w:r w:rsidRPr="00C45FDA">
        <w:rPr>
          <w:sz w:val="28"/>
          <w:szCs w:val="28"/>
        </w:rPr>
        <w:t xml:space="preserve"> культуры и спорта, нормативно-правовых актов органов местного самоуправления </w:t>
      </w:r>
      <w:r w:rsidR="0074771D" w:rsidRPr="00C45FDA">
        <w:rPr>
          <w:sz w:val="28"/>
          <w:szCs w:val="28"/>
        </w:rPr>
        <w:t>муниципального образования</w:t>
      </w:r>
      <w:r w:rsidRPr="00C45FDA">
        <w:rPr>
          <w:sz w:val="28"/>
          <w:szCs w:val="28"/>
        </w:rPr>
        <w:t xml:space="preserve"> по совершенствованию отрасли физической культуры и спорта позволяет наметить пути решения многих проблем, до сих пор не решенных в силу сложившихся обстоятельств. </w:t>
      </w:r>
    </w:p>
    <w:p w:rsidR="004F28A1" w:rsidRPr="00C45FDA" w:rsidRDefault="004F28A1" w:rsidP="0016312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Главные приоритеты государственной политики в сфере реализации подпрограммы сформулированы в следующих стратегических документах </w:t>
      </w:r>
      <w:r w:rsidR="0016312A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>и нормативных правовых актах:</w:t>
      </w:r>
    </w:p>
    <w:p w:rsidR="00AB6BB8" w:rsidRPr="00C45FDA" w:rsidRDefault="00AB6BB8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3A61C0" w:rsidRPr="00C45FDA" w:rsidRDefault="003A61C0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>- Федеральный закон от 04 декабря 2007 года № 329-ФЗ «О физической культуре и спорте в РФ»;</w:t>
      </w:r>
    </w:p>
    <w:p w:rsidR="005A503F" w:rsidRPr="00C45FDA" w:rsidRDefault="005A503F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>- Федеральные стандарты спортивной подготовки по видам спорта, утвержденные приказами Минспорта России</w:t>
      </w:r>
      <w:r w:rsidR="00C539B3" w:rsidRPr="00C45FDA">
        <w:rPr>
          <w:rStyle w:val="af3"/>
          <w:sz w:val="28"/>
          <w:szCs w:val="28"/>
        </w:rPr>
        <w:t>;</w:t>
      </w:r>
    </w:p>
    <w:p w:rsidR="003A61C0" w:rsidRPr="00C45FDA" w:rsidRDefault="003A61C0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 xml:space="preserve">- Распоряжение Правительства РФ от 07 августа 2009 года № 1101 </w:t>
      </w:r>
      <w:r w:rsidRPr="00C45FDA">
        <w:rPr>
          <w:rStyle w:val="af3"/>
          <w:sz w:val="28"/>
          <w:szCs w:val="28"/>
        </w:rPr>
        <w:br/>
        <w:t>«Об утверждении Стратегии развития физической культуры в Российской Федерации на период до 2020 года»;</w:t>
      </w:r>
    </w:p>
    <w:p w:rsidR="00AB6BB8" w:rsidRPr="00C45FDA" w:rsidRDefault="00AB6BB8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 xml:space="preserve">- Приказ Министерства спорта </w:t>
      </w:r>
      <w:r w:rsidR="005A503F" w:rsidRPr="00C45FDA">
        <w:rPr>
          <w:rStyle w:val="af3"/>
          <w:sz w:val="28"/>
          <w:szCs w:val="28"/>
        </w:rPr>
        <w:t>Российской Федерации</w:t>
      </w:r>
      <w:r w:rsidRPr="00C45FDA">
        <w:rPr>
          <w:rStyle w:val="af3"/>
          <w:sz w:val="28"/>
          <w:szCs w:val="28"/>
        </w:rPr>
        <w:t xml:space="preserve"> от </w:t>
      </w:r>
      <w:r w:rsidR="000C4847" w:rsidRPr="00C45FDA">
        <w:rPr>
          <w:rStyle w:val="af3"/>
          <w:sz w:val="28"/>
          <w:szCs w:val="28"/>
        </w:rPr>
        <w:t>21</w:t>
      </w:r>
      <w:r w:rsidRPr="00C45FDA">
        <w:rPr>
          <w:rStyle w:val="af3"/>
          <w:sz w:val="28"/>
          <w:szCs w:val="28"/>
        </w:rPr>
        <w:t>.0</w:t>
      </w:r>
      <w:r w:rsidR="000C4847" w:rsidRPr="00C45FDA">
        <w:rPr>
          <w:rStyle w:val="af3"/>
          <w:sz w:val="28"/>
          <w:szCs w:val="28"/>
        </w:rPr>
        <w:t>3.2018</w:t>
      </w:r>
      <w:r w:rsidRPr="00C45FDA">
        <w:rPr>
          <w:rStyle w:val="af3"/>
          <w:sz w:val="28"/>
          <w:szCs w:val="28"/>
        </w:rPr>
        <w:t xml:space="preserve"> года № </w:t>
      </w:r>
      <w:r w:rsidR="000C4847" w:rsidRPr="00C45FDA">
        <w:rPr>
          <w:rStyle w:val="af3"/>
          <w:sz w:val="28"/>
          <w:szCs w:val="28"/>
        </w:rPr>
        <w:t>244</w:t>
      </w:r>
      <w:r w:rsidRPr="00C45FDA">
        <w:rPr>
          <w:rStyle w:val="af3"/>
          <w:sz w:val="28"/>
          <w:szCs w:val="28"/>
        </w:rPr>
        <w:t xml:space="preserve"> «Об утверждении Методических рекомендаций </w:t>
      </w:r>
      <w:r w:rsidR="000C4847" w:rsidRPr="00C45FDA">
        <w:rPr>
          <w:rStyle w:val="af3"/>
          <w:sz w:val="28"/>
          <w:szCs w:val="28"/>
        </w:rPr>
        <w:t>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C45FDA">
        <w:rPr>
          <w:rStyle w:val="af3"/>
          <w:sz w:val="28"/>
          <w:szCs w:val="28"/>
        </w:rPr>
        <w:t>»</w:t>
      </w:r>
      <w:r w:rsidR="000C4847" w:rsidRPr="00C45FDA">
        <w:rPr>
          <w:rStyle w:val="af3"/>
          <w:sz w:val="28"/>
          <w:szCs w:val="28"/>
        </w:rPr>
        <w:t>;</w:t>
      </w:r>
    </w:p>
    <w:p w:rsidR="005A503F" w:rsidRPr="00C45FDA" w:rsidRDefault="005A503F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 xml:space="preserve">- Приказ Министерства спорта Российской Федерации от 30.10.2015 </w:t>
      </w:r>
      <w:r w:rsidR="0016312A" w:rsidRPr="00C45FDA">
        <w:rPr>
          <w:rStyle w:val="af3"/>
          <w:sz w:val="28"/>
          <w:szCs w:val="28"/>
        </w:rPr>
        <w:br/>
      </w:r>
      <w:r w:rsidRPr="00C45FDA">
        <w:rPr>
          <w:rStyle w:val="af3"/>
          <w:sz w:val="28"/>
          <w:szCs w:val="28"/>
        </w:rPr>
        <w:t>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9D2A9E" w:rsidRPr="00C45FDA">
        <w:rPr>
          <w:rStyle w:val="af3"/>
          <w:sz w:val="28"/>
          <w:szCs w:val="28"/>
        </w:rPr>
        <w:t>;</w:t>
      </w:r>
    </w:p>
    <w:p w:rsidR="009D2A9E" w:rsidRPr="00C45FDA" w:rsidRDefault="009D2A9E" w:rsidP="0016312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lastRenderedPageBreak/>
        <w:t xml:space="preserve">- Приказ Росстата от 27.03.2019 № 172 «Об утверждении формы федерального статистического наблюдения с указаниями по ее заполнению </w:t>
      </w:r>
      <w:r w:rsidRPr="00C45FDA">
        <w:rPr>
          <w:spacing w:val="-10"/>
          <w:sz w:val="28"/>
          <w:szCs w:val="28"/>
        </w:rPr>
        <w:t>для организации Министерством спорта Российской Федерации федерального статистического</w:t>
      </w:r>
      <w:r w:rsidRPr="00C45FDA">
        <w:rPr>
          <w:sz w:val="28"/>
          <w:szCs w:val="28"/>
        </w:rPr>
        <w:t xml:space="preserve"> наблюдения в сфере физической культуры и спорта»;</w:t>
      </w:r>
    </w:p>
    <w:p w:rsidR="009D2A9E" w:rsidRPr="00C45FDA" w:rsidRDefault="009D2A9E" w:rsidP="0016312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- Приказ Росстата от 24.12.2019 № 798 «Об утверждении формы федерального статистического наблюдения с указаниями по ее заполнению </w:t>
      </w:r>
      <w:r w:rsidRPr="00C45FDA">
        <w:rPr>
          <w:spacing w:val="-12"/>
          <w:sz w:val="28"/>
          <w:szCs w:val="28"/>
        </w:rPr>
        <w:t>для организации Министерством спорта Российской Федерации федерального статистического</w:t>
      </w:r>
      <w:r w:rsidRPr="00C45FDA">
        <w:rPr>
          <w:sz w:val="28"/>
          <w:szCs w:val="28"/>
        </w:rPr>
        <w:t xml:space="preserve"> наблюдения за деятельностью организаций, осуществляющих спортивную подготовку»;</w:t>
      </w:r>
    </w:p>
    <w:p w:rsidR="009D2A9E" w:rsidRPr="00C45FDA" w:rsidRDefault="009D2A9E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>- Приказ Росстата от 1</w:t>
      </w:r>
      <w:r w:rsidR="002C4C36" w:rsidRPr="00C45FDA">
        <w:rPr>
          <w:rStyle w:val="af3"/>
          <w:sz w:val="28"/>
          <w:szCs w:val="28"/>
        </w:rPr>
        <w:t>7</w:t>
      </w:r>
      <w:r w:rsidRPr="00C45FDA">
        <w:rPr>
          <w:rStyle w:val="af3"/>
          <w:sz w:val="28"/>
          <w:szCs w:val="28"/>
        </w:rPr>
        <w:t>.</w:t>
      </w:r>
      <w:r w:rsidR="002C4C36" w:rsidRPr="00C45FDA">
        <w:rPr>
          <w:rStyle w:val="af3"/>
          <w:sz w:val="28"/>
          <w:szCs w:val="28"/>
        </w:rPr>
        <w:t>08</w:t>
      </w:r>
      <w:r w:rsidRPr="00C45FDA">
        <w:rPr>
          <w:rStyle w:val="af3"/>
          <w:sz w:val="28"/>
          <w:szCs w:val="28"/>
        </w:rPr>
        <w:t>.201</w:t>
      </w:r>
      <w:r w:rsidR="002C4C36" w:rsidRPr="00C45FDA">
        <w:rPr>
          <w:rStyle w:val="af3"/>
          <w:sz w:val="28"/>
          <w:szCs w:val="28"/>
        </w:rPr>
        <w:t>7</w:t>
      </w:r>
      <w:r w:rsidRPr="00C45FDA">
        <w:rPr>
          <w:rStyle w:val="af3"/>
          <w:sz w:val="28"/>
          <w:szCs w:val="28"/>
        </w:rPr>
        <w:t xml:space="preserve"> № </w:t>
      </w:r>
      <w:r w:rsidR="002C4C36" w:rsidRPr="00C45FDA">
        <w:rPr>
          <w:rStyle w:val="af3"/>
          <w:sz w:val="28"/>
          <w:szCs w:val="28"/>
        </w:rPr>
        <w:t>536</w:t>
      </w:r>
      <w:r w:rsidRPr="00C45FDA">
        <w:rPr>
          <w:rStyle w:val="af3"/>
          <w:sz w:val="28"/>
          <w:szCs w:val="28"/>
        </w:rPr>
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</w:t>
      </w:r>
      <w:r w:rsidR="0016312A" w:rsidRPr="00C45FDA">
        <w:rPr>
          <w:rStyle w:val="af3"/>
          <w:sz w:val="28"/>
          <w:szCs w:val="28"/>
        </w:rPr>
        <w:br/>
      </w:r>
      <w:r w:rsidR="004E06A7" w:rsidRPr="00C45FDA">
        <w:rPr>
          <w:rStyle w:val="af3"/>
          <w:sz w:val="28"/>
          <w:szCs w:val="28"/>
        </w:rPr>
        <w:t>к труду и обороне» (ГТО)»;</w:t>
      </w:r>
    </w:p>
    <w:p w:rsidR="009D2A9E" w:rsidRPr="00C45FDA" w:rsidRDefault="009D2A9E" w:rsidP="0016312A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- Приказ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спорту»;</w:t>
      </w:r>
    </w:p>
    <w:p w:rsidR="003A61C0" w:rsidRPr="00C45FDA" w:rsidRDefault="003A61C0" w:rsidP="0016312A">
      <w:pPr>
        <w:ind w:firstLine="709"/>
        <w:jc w:val="both"/>
        <w:rPr>
          <w:rStyle w:val="af3"/>
          <w:sz w:val="28"/>
          <w:szCs w:val="28"/>
        </w:rPr>
      </w:pPr>
      <w:r w:rsidRPr="00C45FDA">
        <w:rPr>
          <w:rStyle w:val="af3"/>
          <w:sz w:val="28"/>
          <w:szCs w:val="28"/>
        </w:rPr>
        <w:t xml:space="preserve">- Областной закон </w:t>
      </w:r>
      <w:r w:rsidR="005A503F" w:rsidRPr="00C45FDA">
        <w:rPr>
          <w:rStyle w:val="af3"/>
          <w:sz w:val="28"/>
          <w:szCs w:val="28"/>
        </w:rPr>
        <w:t xml:space="preserve">Ленинградской области </w:t>
      </w:r>
      <w:r w:rsidRPr="00C45FDA">
        <w:rPr>
          <w:rStyle w:val="af3"/>
          <w:sz w:val="28"/>
          <w:szCs w:val="28"/>
        </w:rPr>
        <w:t xml:space="preserve">от 30 декабря 2009 года </w:t>
      </w:r>
      <w:r w:rsidR="0016312A" w:rsidRPr="00C45FDA">
        <w:rPr>
          <w:rStyle w:val="af3"/>
          <w:sz w:val="28"/>
          <w:szCs w:val="28"/>
        </w:rPr>
        <w:br/>
      </w:r>
      <w:r w:rsidRPr="00C45FDA">
        <w:rPr>
          <w:rStyle w:val="af3"/>
          <w:sz w:val="28"/>
          <w:szCs w:val="28"/>
        </w:rPr>
        <w:t xml:space="preserve">№ 118-оз «О физической культуре и спорте в Ленинградской области»; </w:t>
      </w:r>
    </w:p>
    <w:p w:rsidR="003A61C0" w:rsidRPr="00C45FDA" w:rsidRDefault="003A61C0" w:rsidP="0016312A">
      <w:pPr>
        <w:pStyle w:val="af2"/>
        <w:numPr>
          <w:ilvl w:val="0"/>
          <w:numId w:val="22"/>
        </w:numPr>
        <w:spacing w:before="120" w:beforeAutospacing="0" w:after="0" w:afterAutospacing="0"/>
        <w:ind w:left="317" w:hanging="357"/>
        <w:jc w:val="center"/>
        <w:rPr>
          <w:b/>
          <w:sz w:val="28"/>
          <w:szCs w:val="28"/>
        </w:rPr>
      </w:pPr>
      <w:r w:rsidRPr="00C45FDA">
        <w:rPr>
          <w:b/>
          <w:sz w:val="28"/>
          <w:szCs w:val="28"/>
        </w:rPr>
        <w:t xml:space="preserve">Перечень целевых индикаторов и показателей муниципальной программы с расшифровкой плановых значений по годам                       ее реализации, сведения о взаимосвязи с мероприятиями </w:t>
      </w:r>
      <w:r w:rsidR="0016312A" w:rsidRPr="00C45FDA">
        <w:rPr>
          <w:b/>
          <w:sz w:val="28"/>
          <w:szCs w:val="28"/>
        </w:rPr>
        <w:br/>
      </w:r>
      <w:r w:rsidRPr="00C45FDA">
        <w:rPr>
          <w:b/>
          <w:sz w:val="28"/>
          <w:szCs w:val="28"/>
        </w:rPr>
        <w:t>и результатами их выполнения</w:t>
      </w:r>
    </w:p>
    <w:p w:rsidR="004F28A1" w:rsidRPr="00C45FDA" w:rsidRDefault="004F28A1" w:rsidP="0016312A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Сведения о показателях (индикаторах) и порядке сбора информации </w:t>
      </w:r>
      <w:r w:rsidR="0016312A" w:rsidRPr="00C45FDA">
        <w:rPr>
          <w:sz w:val="28"/>
          <w:szCs w:val="28"/>
        </w:rPr>
        <w:br/>
      </w:r>
      <w:r w:rsidRPr="00C45FDA">
        <w:rPr>
          <w:sz w:val="28"/>
          <w:szCs w:val="28"/>
        </w:rPr>
        <w:t>и методике расчета показателя (идентификатора) муниципальной программы представлены в Приложениях № 2 и № 3.</w:t>
      </w:r>
    </w:p>
    <w:p w:rsidR="009D2A9E" w:rsidRPr="00C45FDA" w:rsidRDefault="00C539B3" w:rsidP="007440E2">
      <w:pPr>
        <w:widowControl w:val="0"/>
        <w:ind w:firstLine="708"/>
        <w:jc w:val="both"/>
        <w:rPr>
          <w:sz w:val="28"/>
          <w:szCs w:val="28"/>
        </w:rPr>
      </w:pPr>
      <w:r w:rsidRPr="00C45FDA">
        <w:rPr>
          <w:spacing w:val="-12"/>
          <w:sz w:val="28"/>
          <w:szCs w:val="28"/>
        </w:rPr>
        <w:t>О</w:t>
      </w:r>
      <w:r w:rsidR="003A61C0" w:rsidRPr="00C45FDA">
        <w:rPr>
          <w:spacing w:val="-12"/>
          <w:sz w:val="28"/>
          <w:szCs w:val="28"/>
        </w:rPr>
        <w:t xml:space="preserve">сновные показатели </w:t>
      </w:r>
      <w:r w:rsidRPr="00C45FDA">
        <w:rPr>
          <w:spacing w:val="-12"/>
          <w:sz w:val="28"/>
          <w:szCs w:val="28"/>
        </w:rPr>
        <w:t xml:space="preserve">(индикаторы) </w:t>
      </w:r>
      <w:r w:rsidR="003A61C0" w:rsidRPr="00C45FDA">
        <w:rPr>
          <w:spacing w:val="-12"/>
          <w:sz w:val="28"/>
          <w:szCs w:val="28"/>
        </w:rPr>
        <w:t>учтены в федеральном статистическом наблюдении «Сведения</w:t>
      </w:r>
      <w:r w:rsidR="003A61C0" w:rsidRPr="00C45FDA">
        <w:rPr>
          <w:sz w:val="28"/>
          <w:szCs w:val="28"/>
        </w:rPr>
        <w:t xml:space="preserve"> о </w:t>
      </w:r>
      <w:r w:rsidRPr="00C45FDA">
        <w:rPr>
          <w:sz w:val="28"/>
          <w:szCs w:val="28"/>
        </w:rPr>
        <w:t>ф</w:t>
      </w:r>
      <w:r w:rsidR="007E2233" w:rsidRPr="00C45FDA">
        <w:rPr>
          <w:sz w:val="28"/>
          <w:szCs w:val="28"/>
        </w:rPr>
        <w:t>изической культуре и спорту</w:t>
      </w:r>
      <w:r w:rsidR="003A61C0" w:rsidRPr="00C45FDA">
        <w:rPr>
          <w:sz w:val="28"/>
          <w:szCs w:val="28"/>
        </w:rPr>
        <w:t xml:space="preserve">» </w:t>
      </w:r>
      <w:r w:rsidRPr="00C45FDA">
        <w:rPr>
          <w:sz w:val="28"/>
          <w:szCs w:val="28"/>
        </w:rPr>
        <w:t>ф</w:t>
      </w:r>
      <w:r w:rsidR="001162DF" w:rsidRPr="00C45FDA">
        <w:rPr>
          <w:sz w:val="28"/>
          <w:szCs w:val="28"/>
        </w:rPr>
        <w:t>орма 1 - ФК</w:t>
      </w:r>
      <w:r w:rsidR="00DB1375" w:rsidRPr="00C45FDA">
        <w:rPr>
          <w:sz w:val="28"/>
          <w:szCs w:val="28"/>
        </w:rPr>
        <w:t>; 3 - АФК</w:t>
      </w:r>
      <w:r w:rsidR="009D2A9E" w:rsidRPr="00C45FDA">
        <w:rPr>
          <w:sz w:val="28"/>
          <w:szCs w:val="28"/>
        </w:rPr>
        <w:t>.</w:t>
      </w:r>
    </w:p>
    <w:p w:rsidR="003A61C0" w:rsidRPr="00C45FDA" w:rsidRDefault="009D2A9E" w:rsidP="0016312A">
      <w:pPr>
        <w:widowControl w:val="0"/>
        <w:spacing w:before="120"/>
        <w:ind w:firstLine="709"/>
        <w:jc w:val="center"/>
        <w:rPr>
          <w:b/>
          <w:sz w:val="28"/>
          <w:szCs w:val="28"/>
        </w:rPr>
      </w:pPr>
      <w:r w:rsidRPr="00C45FDA">
        <w:rPr>
          <w:b/>
          <w:bCs/>
          <w:sz w:val="28"/>
          <w:szCs w:val="28"/>
        </w:rPr>
        <w:t xml:space="preserve">8. </w:t>
      </w:r>
      <w:r w:rsidR="004F28A1" w:rsidRPr="00C45FDA">
        <w:rPr>
          <w:b/>
          <w:bCs/>
          <w:sz w:val="28"/>
          <w:szCs w:val="28"/>
        </w:rPr>
        <w:t>Обоснование объема ресурсного обеспечения муниципальной программы</w:t>
      </w:r>
    </w:p>
    <w:p w:rsidR="00691588" w:rsidRPr="00C45FDA" w:rsidRDefault="00691588" w:rsidP="00691588">
      <w:pPr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программы, а также проведённых конкурсах, согласно ФЗ-44 от 21.07.2014 года</w:t>
      </w:r>
      <w:r w:rsidR="00D66BE3" w:rsidRPr="00C45FDA">
        <w:rPr>
          <w:sz w:val="28"/>
          <w:szCs w:val="28"/>
        </w:rPr>
        <w:t>.</w:t>
      </w:r>
    </w:p>
    <w:p w:rsidR="00691588" w:rsidRPr="00C45FDA" w:rsidRDefault="00691588" w:rsidP="00691588">
      <w:pPr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691588" w:rsidRPr="00C45FDA" w:rsidRDefault="00691588" w:rsidP="00691588">
      <w:pPr>
        <w:ind w:firstLine="708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AE7717" w:rsidRPr="00C45FDA" w:rsidRDefault="00623D24" w:rsidP="00691588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lastRenderedPageBreak/>
        <w:t>Финансовые ресурсы, необходимые</w:t>
      </w:r>
      <w:r w:rsidR="00DA5143" w:rsidRPr="00C45FDA">
        <w:rPr>
          <w:sz w:val="28"/>
          <w:szCs w:val="28"/>
        </w:rPr>
        <w:t xml:space="preserve"> для реализации программы в 2021</w:t>
      </w:r>
      <w:r w:rsidRPr="00C45FDA">
        <w:rPr>
          <w:sz w:val="28"/>
          <w:szCs w:val="28"/>
        </w:rPr>
        <w:t xml:space="preserve"> </w:t>
      </w:r>
      <w:r w:rsidR="0016312A" w:rsidRPr="00C45FDA">
        <w:rPr>
          <w:sz w:val="28"/>
          <w:szCs w:val="28"/>
        </w:rPr>
        <w:t>-</w:t>
      </w:r>
      <w:r w:rsidR="00DA5143" w:rsidRPr="00C45FDA">
        <w:rPr>
          <w:sz w:val="28"/>
          <w:szCs w:val="28"/>
        </w:rPr>
        <w:t xml:space="preserve"> 2023</w:t>
      </w:r>
      <w:r w:rsidRPr="00C45FDA">
        <w:rPr>
          <w:sz w:val="28"/>
          <w:szCs w:val="28"/>
        </w:rPr>
        <w:t xml:space="preserve"> годах соответствуют предельным объема</w:t>
      </w:r>
      <w:r w:rsidR="00DA5143" w:rsidRPr="00C45FDA">
        <w:rPr>
          <w:sz w:val="28"/>
          <w:szCs w:val="28"/>
        </w:rPr>
        <w:t>м бюджетных ассигнований на 2021</w:t>
      </w:r>
      <w:r w:rsidRPr="00C45FDA">
        <w:rPr>
          <w:sz w:val="28"/>
          <w:szCs w:val="28"/>
        </w:rPr>
        <w:t xml:space="preserve"> </w:t>
      </w:r>
      <w:r w:rsidR="0016312A" w:rsidRPr="00C45FDA">
        <w:rPr>
          <w:sz w:val="28"/>
          <w:szCs w:val="28"/>
        </w:rPr>
        <w:t>-</w:t>
      </w:r>
      <w:r w:rsidR="00DA5143" w:rsidRPr="00C45FDA">
        <w:rPr>
          <w:sz w:val="28"/>
          <w:szCs w:val="28"/>
        </w:rPr>
        <w:t xml:space="preserve"> 2023</w:t>
      </w:r>
      <w:r w:rsidR="00AB3EDD" w:rsidRPr="00C45FDA">
        <w:rPr>
          <w:sz w:val="28"/>
          <w:szCs w:val="28"/>
        </w:rPr>
        <w:t xml:space="preserve"> годы (Приложение № 4)</w:t>
      </w:r>
    </w:p>
    <w:p w:rsidR="00623D24" w:rsidRPr="00C45FDA" w:rsidRDefault="00623D24" w:rsidP="00691588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Объем бюджетных ассигнований на реализацию программы составляет тысяч рублей, по годам:</w:t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201"/>
      </w:tblGrid>
      <w:tr w:rsidR="007B1A99" w:rsidRPr="00C45FDA" w:rsidTr="007B1A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9" w:rsidRPr="00C45FDA" w:rsidRDefault="007B1A99" w:rsidP="00DA5143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99" w:rsidRPr="00C45FDA" w:rsidRDefault="007B1A99" w:rsidP="00DA5143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Сумма (тыс. рублей)</w:t>
            </w:r>
          </w:p>
        </w:tc>
      </w:tr>
      <w:tr w:rsidR="00CD2B17" w:rsidRPr="00C45FDA" w:rsidTr="007B1A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7" w:rsidRPr="00C45FDA" w:rsidRDefault="00CD2B17" w:rsidP="00CD2B1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B17" w:rsidRPr="00C45FDA" w:rsidRDefault="00FD6594" w:rsidP="00CD2B1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1077</w:t>
            </w:r>
            <w:r w:rsidR="0031520B" w:rsidRPr="00C45FDA">
              <w:rPr>
                <w:sz w:val="28"/>
                <w:szCs w:val="28"/>
              </w:rPr>
              <w:t>,0</w:t>
            </w:r>
          </w:p>
        </w:tc>
      </w:tr>
      <w:tr w:rsidR="00CD2B17" w:rsidRPr="00C45FDA" w:rsidTr="007B1A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7" w:rsidRPr="00C45FDA" w:rsidRDefault="00CD2B17" w:rsidP="00CD2B1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B17" w:rsidRPr="00C45FDA" w:rsidRDefault="00FD6594" w:rsidP="00CD2B17">
            <w:pPr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1795</w:t>
            </w:r>
            <w:r w:rsidR="0031520B" w:rsidRPr="00C45FDA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CD2B17" w:rsidRPr="00C45FDA" w:rsidTr="007B1A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17" w:rsidRPr="00C45FDA" w:rsidRDefault="00CD2B17" w:rsidP="00CD2B17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B17" w:rsidRPr="00C45FDA" w:rsidRDefault="00FD6594" w:rsidP="00CD2B17">
            <w:pPr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1867</w:t>
            </w:r>
            <w:r w:rsidR="0031520B" w:rsidRPr="00C45FDA">
              <w:rPr>
                <w:sz w:val="28"/>
                <w:szCs w:val="28"/>
                <w:lang w:eastAsia="en-US"/>
              </w:rPr>
              <w:t>,0</w:t>
            </w:r>
          </w:p>
        </w:tc>
      </w:tr>
    </w:tbl>
    <w:p w:rsidR="0017576B" w:rsidRPr="00C45FDA" w:rsidRDefault="003A61C0" w:rsidP="0017576B">
      <w:pPr>
        <w:pStyle w:val="af2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 xml:space="preserve">Главным распорядителем бюджетных средств по программе является администрация </w:t>
      </w:r>
      <w:r w:rsidR="00DA5143" w:rsidRPr="00C45FDA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 Ленинградской области</w:t>
      </w:r>
      <w:r w:rsidR="00D144E7" w:rsidRPr="00C45FDA">
        <w:rPr>
          <w:sz w:val="28"/>
          <w:szCs w:val="28"/>
        </w:rPr>
        <w:t>,</w:t>
      </w:r>
      <w:r w:rsidRPr="00C45FDA">
        <w:rPr>
          <w:sz w:val="28"/>
          <w:szCs w:val="28"/>
        </w:rPr>
        <w:t xml:space="preserve"> в лице </w:t>
      </w:r>
      <w:r w:rsidR="00DA5143" w:rsidRPr="00C45FDA">
        <w:rPr>
          <w:bCs/>
          <w:sz w:val="28"/>
          <w:szCs w:val="28"/>
          <w:lang w:eastAsia="ar-SA"/>
        </w:rPr>
        <w:t>муниципального казённого учреждения «Центр муниципальных услуг»</w:t>
      </w:r>
      <w:r w:rsidRPr="00C45FDA">
        <w:rPr>
          <w:sz w:val="28"/>
          <w:szCs w:val="28"/>
        </w:rPr>
        <w:t>.</w:t>
      </w:r>
    </w:p>
    <w:p w:rsidR="00623D24" w:rsidRPr="00C45FDA" w:rsidRDefault="00623D24" w:rsidP="0016312A">
      <w:pPr>
        <w:pStyle w:val="af2"/>
        <w:numPr>
          <w:ilvl w:val="0"/>
          <w:numId w:val="22"/>
        </w:numPr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C45FDA">
        <w:rPr>
          <w:b/>
          <w:bCs/>
          <w:sz w:val="28"/>
          <w:szCs w:val="28"/>
        </w:rPr>
        <w:t>Оценка планируемой эффективности муниципальной программы</w:t>
      </w:r>
    </w:p>
    <w:p w:rsidR="00623D24" w:rsidRPr="00C45FDA" w:rsidRDefault="00623D24" w:rsidP="00AA5079">
      <w:pPr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Оценка эффективности реализации муниципальной программы «</w:t>
      </w:r>
      <w:r w:rsidR="00F836F9" w:rsidRPr="00C45FDA">
        <w:rPr>
          <w:sz w:val="28"/>
          <w:szCs w:val="28"/>
        </w:rPr>
        <w:t xml:space="preserve">Развитие физической культуры и </w:t>
      </w:r>
      <w:r w:rsidR="0052010E" w:rsidRPr="00C45FDA">
        <w:rPr>
          <w:sz w:val="28"/>
          <w:szCs w:val="28"/>
        </w:rPr>
        <w:t xml:space="preserve">спорта </w:t>
      </w:r>
      <w:r w:rsidR="00F836F9" w:rsidRPr="00C45FDA">
        <w:rPr>
          <w:sz w:val="28"/>
          <w:szCs w:val="28"/>
        </w:rPr>
        <w:t>в муниципальном образовании «Муринское городское поселение» Всеволожского муниципального района Ленинградской области на 2021 - 2023 годы</w:t>
      </w:r>
      <w:r w:rsidRPr="00C45FDA">
        <w:rPr>
          <w:sz w:val="28"/>
          <w:szCs w:val="28"/>
        </w:rPr>
        <w:t>» проводится ответственным исполнителем совместно с участниками муниципальн</w:t>
      </w:r>
      <w:r w:rsidR="008C71F1" w:rsidRPr="00C45FDA">
        <w:rPr>
          <w:sz w:val="28"/>
          <w:szCs w:val="28"/>
        </w:rPr>
        <w:t>ой программы ежеквартально до 05</w:t>
      </w:r>
      <w:r w:rsidRPr="00C45FDA">
        <w:rPr>
          <w:sz w:val="28"/>
          <w:szCs w:val="28"/>
        </w:rPr>
        <w:t xml:space="preserve">-го числа месяца, следующего за отчетным кварталом, по итогам года </w:t>
      </w:r>
      <w:r w:rsidR="0016312A" w:rsidRPr="00C45FDA">
        <w:rPr>
          <w:sz w:val="28"/>
          <w:szCs w:val="28"/>
        </w:rPr>
        <w:t>-</w:t>
      </w:r>
      <w:r w:rsidRPr="00C45FDA">
        <w:rPr>
          <w:sz w:val="28"/>
          <w:szCs w:val="28"/>
        </w:rPr>
        <w:t xml:space="preserve"> до 01 февраля года, следующего за отчетным годом.</w:t>
      </w:r>
    </w:p>
    <w:p w:rsidR="00E25687" w:rsidRPr="00C45FDA" w:rsidRDefault="00623D24" w:rsidP="00AA5079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FDA">
        <w:rPr>
          <w:sz w:val="28"/>
          <w:szCs w:val="28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</w:t>
      </w:r>
      <w:r w:rsidR="00E25687" w:rsidRPr="00C45FDA">
        <w:rPr>
          <w:sz w:val="28"/>
          <w:szCs w:val="28"/>
        </w:rPr>
        <w:t xml:space="preserve"> </w:t>
      </w:r>
      <w:r w:rsidRPr="00C45FDA">
        <w:rPr>
          <w:sz w:val="28"/>
          <w:szCs w:val="28"/>
        </w:rPr>
        <w:t>следующего за отчетным.</w:t>
      </w:r>
    </w:p>
    <w:p w:rsidR="00E25687" w:rsidRPr="00C45FDA" w:rsidRDefault="00E25687" w:rsidP="00E25687">
      <w:pPr>
        <w:pStyle w:val="af2"/>
        <w:spacing w:before="120" w:beforeAutospacing="0" w:after="0" w:afterAutospacing="0"/>
        <w:ind w:firstLine="709"/>
        <w:rPr>
          <w:i/>
          <w:sz w:val="28"/>
          <w:szCs w:val="28"/>
          <w:lang w:eastAsia="en-US"/>
        </w:rPr>
        <w:sectPr w:rsidR="00E25687" w:rsidRPr="00C45FDA" w:rsidSect="00AE7717">
          <w:headerReference w:type="default" r:id="rId10"/>
          <w:pgSz w:w="11909" w:h="16834" w:code="9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17576B" w:rsidRPr="00C45FDA" w:rsidRDefault="0017576B" w:rsidP="001757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5FDA">
        <w:rPr>
          <w:sz w:val="28"/>
          <w:szCs w:val="28"/>
        </w:rPr>
        <w:lastRenderedPageBreak/>
        <w:t>Приложение 1</w:t>
      </w:r>
    </w:p>
    <w:p w:rsidR="0017576B" w:rsidRPr="00C45FDA" w:rsidRDefault="0017576B" w:rsidP="0017576B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 w:rsidRPr="00C45FDA">
        <w:rPr>
          <w:sz w:val="28"/>
          <w:szCs w:val="28"/>
        </w:rPr>
        <w:t xml:space="preserve">к муниципальной целевой программе </w:t>
      </w:r>
    </w:p>
    <w:p w:rsidR="001119A5" w:rsidRPr="00C45FDA" w:rsidRDefault="001119A5" w:rsidP="0017576B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«Развитие физической культуры и массового спорта, </w:t>
      </w:r>
    </w:p>
    <w:p w:rsidR="001119A5" w:rsidRPr="00C45FDA" w:rsidRDefault="001119A5" w:rsidP="0017576B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туризма в муниципальном образовании </w:t>
      </w:r>
    </w:p>
    <w:p w:rsidR="001119A5" w:rsidRPr="00C45FDA" w:rsidRDefault="001119A5" w:rsidP="0017576B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«Муринское городское поселение» </w:t>
      </w:r>
    </w:p>
    <w:p w:rsidR="001119A5" w:rsidRPr="00C45FDA" w:rsidRDefault="001119A5" w:rsidP="0017576B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Всеволожского муниципального района </w:t>
      </w:r>
    </w:p>
    <w:p w:rsidR="001119A5" w:rsidRPr="00C45FDA" w:rsidRDefault="001119A5" w:rsidP="0017576B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Ленинградской области </w:t>
      </w:r>
    </w:p>
    <w:p w:rsidR="0017576B" w:rsidRPr="00C45FDA" w:rsidRDefault="001119A5" w:rsidP="0017576B">
      <w:pPr>
        <w:widowControl w:val="0"/>
        <w:autoSpaceDE w:val="0"/>
        <w:autoSpaceDN w:val="0"/>
        <w:adjustRightInd w:val="0"/>
        <w:spacing w:line="20" w:lineRule="atLeast"/>
        <w:jc w:val="right"/>
        <w:rPr>
          <w:sz w:val="28"/>
          <w:szCs w:val="28"/>
        </w:rPr>
      </w:pPr>
      <w:r w:rsidRPr="00C45FDA">
        <w:rPr>
          <w:sz w:val="28"/>
          <w:szCs w:val="28"/>
          <w:shd w:val="clear" w:color="auto" w:fill="FFFFFF"/>
        </w:rPr>
        <w:t>на </w:t>
      </w:r>
      <w:r w:rsidRPr="00C45FDA">
        <w:rPr>
          <w:rStyle w:val="wmi-callto"/>
          <w:sz w:val="28"/>
          <w:szCs w:val="28"/>
          <w:shd w:val="clear" w:color="auto" w:fill="FFFFFF"/>
        </w:rPr>
        <w:t>2021 - 2023</w:t>
      </w:r>
      <w:r w:rsidRPr="00C45FDA">
        <w:rPr>
          <w:sz w:val="28"/>
          <w:szCs w:val="28"/>
          <w:shd w:val="clear" w:color="auto" w:fill="FFFFFF"/>
        </w:rPr>
        <w:t> годы»</w:t>
      </w:r>
    </w:p>
    <w:p w:rsidR="0017576B" w:rsidRPr="00C45FDA" w:rsidRDefault="0017576B" w:rsidP="0017576B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rFonts w:eastAsia="Calibri"/>
          <w:b/>
          <w:sz w:val="28"/>
          <w:szCs w:val="28"/>
        </w:rPr>
        <w:t xml:space="preserve">Паспорт муниципальной программы </w:t>
      </w:r>
    </w:p>
    <w:p w:rsidR="0017576B" w:rsidRPr="00C45FDA" w:rsidRDefault="001119A5" w:rsidP="0017576B">
      <w:pPr>
        <w:jc w:val="center"/>
        <w:rPr>
          <w:b/>
          <w:sz w:val="28"/>
          <w:szCs w:val="28"/>
          <w:shd w:val="clear" w:color="auto" w:fill="FFFFFF"/>
        </w:rPr>
      </w:pPr>
      <w:r w:rsidRPr="00C45FDA">
        <w:rPr>
          <w:b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</w:t>
      </w:r>
      <w:r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Pr="00C45FDA">
        <w:rPr>
          <w:b/>
          <w:sz w:val="28"/>
          <w:szCs w:val="28"/>
          <w:shd w:val="clear" w:color="auto" w:fill="FFFFFF"/>
        </w:rPr>
        <w:t> годы»</w:t>
      </w:r>
    </w:p>
    <w:p w:rsidR="001119A5" w:rsidRPr="00C45FDA" w:rsidRDefault="001119A5" w:rsidP="0017576B">
      <w:pPr>
        <w:jc w:val="center"/>
        <w:rPr>
          <w:b/>
          <w:sz w:val="28"/>
          <w:szCs w:val="28"/>
        </w:rPr>
      </w:pPr>
    </w:p>
    <w:tbl>
      <w:tblPr>
        <w:tblStyle w:val="a8"/>
        <w:tblW w:w="15049" w:type="dxa"/>
        <w:tblLook w:val="04A0" w:firstRow="1" w:lastRow="0" w:firstColumn="1" w:lastColumn="0" w:noHBand="0" w:noVBand="1"/>
      </w:tblPr>
      <w:tblGrid>
        <w:gridCol w:w="4106"/>
        <w:gridCol w:w="3165"/>
        <w:gridCol w:w="2567"/>
        <w:gridCol w:w="2631"/>
        <w:gridCol w:w="2567"/>
        <w:gridCol w:w="13"/>
      </w:tblGrid>
      <w:tr w:rsidR="0017576B" w:rsidRPr="00C45FDA" w:rsidTr="00C212CF"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10943" w:type="dxa"/>
            <w:gridSpan w:val="5"/>
          </w:tcPr>
          <w:p w:rsidR="0017576B" w:rsidRPr="00C45FDA" w:rsidRDefault="0017576B" w:rsidP="002A58A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Заместитель </w:t>
            </w:r>
            <w:r w:rsidR="002A58AF" w:rsidRPr="00C45FDA">
              <w:rPr>
                <w:sz w:val="28"/>
                <w:szCs w:val="28"/>
              </w:rPr>
              <w:t>г</w:t>
            </w:r>
            <w:r w:rsidRPr="00C45FDA">
              <w:rPr>
                <w:sz w:val="28"/>
                <w:szCs w:val="28"/>
              </w:rPr>
              <w:t xml:space="preserve">лавы администрации </w:t>
            </w:r>
            <w:r w:rsidR="002A58AF" w:rsidRPr="00C45FDA">
              <w:rPr>
                <w:sz w:val="28"/>
                <w:szCs w:val="28"/>
              </w:rPr>
              <w:t>МО «Муринское городское поселение» Всеволожского района Ленинградской области</w:t>
            </w:r>
          </w:p>
        </w:tc>
      </w:tr>
      <w:tr w:rsidR="0017576B" w:rsidRPr="00C45FDA" w:rsidTr="00C212CF"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10943" w:type="dxa"/>
            <w:gridSpan w:val="5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Администрация МО «Муринское городское поселение» Всеволожского района Ленинградской области</w:t>
            </w:r>
          </w:p>
        </w:tc>
      </w:tr>
      <w:tr w:rsidR="0017576B" w:rsidRPr="00C45FDA" w:rsidTr="00C212CF"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Цели муниципальной программы</w:t>
            </w:r>
          </w:p>
          <w:p w:rsidR="0017576B" w:rsidRPr="00C45FDA" w:rsidRDefault="0017576B" w:rsidP="00C212CF">
            <w:pPr>
              <w:rPr>
                <w:sz w:val="28"/>
                <w:szCs w:val="28"/>
              </w:rPr>
            </w:pPr>
          </w:p>
          <w:p w:rsidR="0017576B" w:rsidRPr="00C45FDA" w:rsidRDefault="0017576B" w:rsidP="00C212CF">
            <w:pPr>
              <w:rPr>
                <w:sz w:val="28"/>
                <w:szCs w:val="28"/>
              </w:rPr>
            </w:pPr>
          </w:p>
        </w:tc>
        <w:tc>
          <w:tcPr>
            <w:tcW w:w="10943" w:type="dxa"/>
            <w:gridSpan w:val="5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Создание благоприятных условий населению муниципального образования «Муринское городское поселение» Всеволожского муниципального района Ленинградской области для занятий физической культурой и спортом.</w:t>
            </w:r>
          </w:p>
        </w:tc>
      </w:tr>
      <w:tr w:rsidR="0017576B" w:rsidRPr="00C45FDA" w:rsidTr="00C212CF"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10943" w:type="dxa"/>
            <w:gridSpan w:val="5"/>
          </w:tcPr>
          <w:p w:rsidR="0017576B" w:rsidRPr="00C45FDA" w:rsidRDefault="0017576B" w:rsidP="00C212CF">
            <w:pPr>
              <w:spacing w:line="20" w:lineRule="atLeast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Подпрограмма «Развитие физической культуры и </w:t>
            </w:r>
            <w:r w:rsidR="001119A5" w:rsidRPr="00C45FDA">
              <w:rPr>
                <w:sz w:val="28"/>
                <w:szCs w:val="28"/>
              </w:rPr>
              <w:t xml:space="preserve">массового </w:t>
            </w:r>
            <w:r w:rsidRPr="00C45FDA">
              <w:rPr>
                <w:sz w:val="28"/>
                <w:szCs w:val="28"/>
              </w:rPr>
              <w:t>спорта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  <w:p w:rsidR="0017576B" w:rsidRPr="00C45FDA" w:rsidRDefault="0017576B" w:rsidP="00C212CF">
            <w:pPr>
              <w:spacing w:line="20" w:lineRule="atLeast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Подпрограмма 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</w:tc>
      </w:tr>
      <w:tr w:rsidR="0017576B" w:rsidRPr="00C45FDA" w:rsidTr="00C212CF">
        <w:tc>
          <w:tcPr>
            <w:tcW w:w="4106" w:type="dxa"/>
            <w:vMerge w:val="restart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10943" w:type="dxa"/>
            <w:gridSpan w:val="5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Расходы (тыс. рублей)</w:t>
            </w:r>
          </w:p>
        </w:tc>
      </w:tr>
      <w:tr w:rsidR="0017576B" w:rsidRPr="00C45FDA" w:rsidTr="00C212CF">
        <w:trPr>
          <w:gridAfter w:val="1"/>
          <w:wAfter w:w="13" w:type="dxa"/>
        </w:trPr>
        <w:tc>
          <w:tcPr>
            <w:tcW w:w="4106" w:type="dxa"/>
            <w:vMerge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</w:p>
        </w:tc>
        <w:tc>
          <w:tcPr>
            <w:tcW w:w="3165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Всего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2021</w:t>
            </w:r>
          </w:p>
        </w:tc>
        <w:tc>
          <w:tcPr>
            <w:tcW w:w="2631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2022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2023</w:t>
            </w:r>
          </w:p>
        </w:tc>
      </w:tr>
      <w:tr w:rsidR="0017576B" w:rsidRPr="00C45FDA" w:rsidTr="00C212CF">
        <w:trPr>
          <w:gridAfter w:val="1"/>
          <w:wAfter w:w="13" w:type="dxa"/>
        </w:trPr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Средства бюджета Ленинградской области</w:t>
            </w:r>
          </w:p>
        </w:tc>
        <w:tc>
          <w:tcPr>
            <w:tcW w:w="3165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631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</w:tr>
      <w:tr w:rsidR="0017576B" w:rsidRPr="00C45FDA" w:rsidTr="00C212CF">
        <w:trPr>
          <w:gridAfter w:val="1"/>
          <w:wAfter w:w="13" w:type="dxa"/>
        </w:trPr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3165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631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</w:tr>
      <w:tr w:rsidR="0031520B" w:rsidRPr="00C45FDA" w:rsidTr="00C212CF">
        <w:trPr>
          <w:gridAfter w:val="1"/>
          <w:wAfter w:w="13" w:type="dxa"/>
        </w:trPr>
        <w:tc>
          <w:tcPr>
            <w:tcW w:w="4106" w:type="dxa"/>
          </w:tcPr>
          <w:p w:rsidR="0031520B" w:rsidRPr="00C45FDA" w:rsidRDefault="0031520B" w:rsidP="0031520B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Средства бюджета МО «Муринское городское поселение»</w:t>
            </w:r>
          </w:p>
        </w:tc>
        <w:tc>
          <w:tcPr>
            <w:tcW w:w="3165" w:type="dxa"/>
          </w:tcPr>
          <w:p w:rsidR="0031520B" w:rsidRPr="00C45FDA" w:rsidRDefault="00FD6594" w:rsidP="0031520B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4739</w:t>
            </w:r>
            <w:r w:rsidR="0031520B" w:rsidRPr="00C45FDA">
              <w:rPr>
                <w:sz w:val="28"/>
                <w:szCs w:val="28"/>
              </w:rPr>
              <w:t>,0</w:t>
            </w:r>
          </w:p>
        </w:tc>
        <w:tc>
          <w:tcPr>
            <w:tcW w:w="2567" w:type="dxa"/>
          </w:tcPr>
          <w:p w:rsidR="0031520B" w:rsidRPr="00C45FDA" w:rsidRDefault="00FD6594" w:rsidP="0031520B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1077</w:t>
            </w:r>
            <w:r w:rsidR="0031520B" w:rsidRPr="00C45FDA">
              <w:rPr>
                <w:sz w:val="28"/>
                <w:szCs w:val="28"/>
              </w:rPr>
              <w:t xml:space="preserve">,0 </w:t>
            </w:r>
          </w:p>
        </w:tc>
        <w:tc>
          <w:tcPr>
            <w:tcW w:w="2631" w:type="dxa"/>
          </w:tcPr>
          <w:p w:rsidR="0031520B" w:rsidRPr="00C45FDA" w:rsidRDefault="00FD6594" w:rsidP="0031520B">
            <w:pPr>
              <w:jc w:val="center"/>
              <w:rPr>
                <w:sz w:val="28"/>
                <w:szCs w:val="28"/>
              </w:rPr>
            </w:pPr>
            <w:r w:rsidRPr="00C45FDA">
              <w:rPr>
                <w:rFonts w:eastAsia="Arial Unicode MS"/>
                <w:bCs/>
                <w:kern w:val="1"/>
                <w:sz w:val="28"/>
                <w:szCs w:val="28"/>
              </w:rPr>
              <w:t>1795</w:t>
            </w:r>
            <w:r w:rsidR="0031520B" w:rsidRPr="00C45FDA">
              <w:rPr>
                <w:rFonts w:eastAsia="Arial Unicode MS"/>
                <w:bCs/>
                <w:kern w:val="1"/>
                <w:sz w:val="28"/>
                <w:szCs w:val="28"/>
              </w:rPr>
              <w:t>,0</w:t>
            </w:r>
          </w:p>
        </w:tc>
        <w:tc>
          <w:tcPr>
            <w:tcW w:w="2567" w:type="dxa"/>
          </w:tcPr>
          <w:p w:rsidR="0031520B" w:rsidRPr="00C45FDA" w:rsidRDefault="00FD6594" w:rsidP="0031520B">
            <w:pPr>
              <w:jc w:val="center"/>
              <w:rPr>
                <w:sz w:val="28"/>
                <w:szCs w:val="28"/>
              </w:rPr>
            </w:pPr>
            <w:r w:rsidRPr="00C45FDA">
              <w:rPr>
                <w:bCs/>
                <w:sz w:val="28"/>
                <w:szCs w:val="28"/>
              </w:rPr>
              <w:t>1867</w:t>
            </w:r>
            <w:r w:rsidR="0031520B" w:rsidRPr="00C45FDA">
              <w:rPr>
                <w:bCs/>
                <w:sz w:val="28"/>
                <w:szCs w:val="28"/>
              </w:rPr>
              <w:t>,0</w:t>
            </w:r>
          </w:p>
        </w:tc>
      </w:tr>
      <w:tr w:rsidR="0017576B" w:rsidRPr="00C45FDA" w:rsidTr="00C212CF">
        <w:trPr>
          <w:gridAfter w:val="1"/>
          <w:wAfter w:w="13" w:type="dxa"/>
        </w:trPr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3165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631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</w:tr>
      <w:tr w:rsidR="0017576B" w:rsidRPr="00C45FDA" w:rsidTr="00C212CF">
        <w:trPr>
          <w:gridAfter w:val="1"/>
          <w:wAfter w:w="13" w:type="dxa"/>
        </w:trPr>
        <w:tc>
          <w:tcPr>
            <w:tcW w:w="4106" w:type="dxa"/>
          </w:tcPr>
          <w:p w:rsidR="0017576B" w:rsidRPr="00C45FDA" w:rsidRDefault="0017576B" w:rsidP="00C212CF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3165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631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  <w:tc>
          <w:tcPr>
            <w:tcW w:w="2567" w:type="dxa"/>
          </w:tcPr>
          <w:p w:rsidR="0017576B" w:rsidRPr="00C45FDA" w:rsidRDefault="0017576B" w:rsidP="00C212CF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0</w:t>
            </w:r>
          </w:p>
        </w:tc>
      </w:tr>
      <w:tr w:rsidR="00FD6594" w:rsidRPr="00C45FDA" w:rsidTr="00C212CF">
        <w:trPr>
          <w:gridAfter w:val="1"/>
          <w:wAfter w:w="13" w:type="dxa"/>
        </w:trPr>
        <w:tc>
          <w:tcPr>
            <w:tcW w:w="4106" w:type="dxa"/>
          </w:tcPr>
          <w:p w:rsidR="00FD6594" w:rsidRPr="00C45FDA" w:rsidRDefault="00FD6594" w:rsidP="00FD6594">
            <w:pPr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Всего, в том числе по годам:</w:t>
            </w:r>
          </w:p>
        </w:tc>
        <w:tc>
          <w:tcPr>
            <w:tcW w:w="3165" w:type="dxa"/>
          </w:tcPr>
          <w:p w:rsidR="00FD6594" w:rsidRPr="00C45FDA" w:rsidRDefault="00FD6594" w:rsidP="00FD6594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4739,0</w:t>
            </w:r>
          </w:p>
        </w:tc>
        <w:tc>
          <w:tcPr>
            <w:tcW w:w="2567" w:type="dxa"/>
          </w:tcPr>
          <w:p w:rsidR="00FD6594" w:rsidRPr="00C45FDA" w:rsidRDefault="00FD6594" w:rsidP="00FD6594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1077,0 </w:t>
            </w:r>
          </w:p>
        </w:tc>
        <w:tc>
          <w:tcPr>
            <w:tcW w:w="2631" w:type="dxa"/>
          </w:tcPr>
          <w:p w:rsidR="00FD6594" w:rsidRPr="00C45FDA" w:rsidRDefault="00FD6594" w:rsidP="00FD6594">
            <w:pPr>
              <w:jc w:val="center"/>
              <w:rPr>
                <w:sz w:val="28"/>
                <w:szCs w:val="28"/>
              </w:rPr>
            </w:pPr>
            <w:r w:rsidRPr="00C45FDA">
              <w:rPr>
                <w:rFonts w:eastAsia="Arial Unicode MS"/>
                <w:bCs/>
                <w:kern w:val="1"/>
                <w:sz w:val="28"/>
                <w:szCs w:val="28"/>
              </w:rPr>
              <w:t>1795,0</w:t>
            </w:r>
          </w:p>
        </w:tc>
        <w:tc>
          <w:tcPr>
            <w:tcW w:w="2567" w:type="dxa"/>
          </w:tcPr>
          <w:p w:rsidR="00FD6594" w:rsidRPr="00C45FDA" w:rsidRDefault="00FD6594" w:rsidP="00FD6594">
            <w:pPr>
              <w:jc w:val="center"/>
              <w:rPr>
                <w:sz w:val="28"/>
                <w:szCs w:val="28"/>
              </w:rPr>
            </w:pPr>
            <w:r w:rsidRPr="00C45FDA">
              <w:rPr>
                <w:bCs/>
                <w:sz w:val="28"/>
                <w:szCs w:val="28"/>
              </w:rPr>
              <w:t>1867,0</w:t>
            </w:r>
          </w:p>
        </w:tc>
      </w:tr>
    </w:tbl>
    <w:p w:rsidR="0017576B" w:rsidRPr="00C45FDA" w:rsidRDefault="0017576B" w:rsidP="0017576B">
      <w:pPr>
        <w:rPr>
          <w:sz w:val="28"/>
          <w:szCs w:val="28"/>
        </w:rPr>
      </w:pPr>
    </w:p>
    <w:p w:rsidR="003A61C0" w:rsidRPr="00C45FDA" w:rsidRDefault="003A61C0" w:rsidP="003A61C0">
      <w:pPr>
        <w:jc w:val="right"/>
        <w:rPr>
          <w:sz w:val="28"/>
          <w:szCs w:val="28"/>
          <w:lang w:eastAsia="en-US"/>
        </w:rPr>
        <w:sectPr w:rsidR="003A61C0" w:rsidRPr="00C45FDA" w:rsidSect="002B6BC0">
          <w:headerReference w:type="default" r:id="rId11"/>
          <w:footerReference w:type="default" r:id="rId12"/>
          <w:pgSz w:w="16834" w:h="11909" w:orient="landscape" w:code="9"/>
          <w:pgMar w:top="993" w:right="567" w:bottom="851" w:left="567" w:header="720" w:footer="720" w:gutter="0"/>
          <w:cols w:space="708"/>
          <w:noEndnote/>
          <w:docGrid w:linePitch="326"/>
        </w:sectPr>
      </w:pPr>
    </w:p>
    <w:p w:rsidR="003A61C0" w:rsidRPr="00C45FDA" w:rsidRDefault="003A61C0" w:rsidP="003A61C0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lastRenderedPageBreak/>
        <w:t xml:space="preserve">Приложение № 2 </w:t>
      </w:r>
    </w:p>
    <w:p w:rsidR="00494AC0" w:rsidRPr="00C45FDA" w:rsidRDefault="00494AC0" w:rsidP="00494AC0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t xml:space="preserve">к муниципальной программе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«Развитие физической культуры и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массового спорта, туризма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в муниципальном образовании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«Муринское городское поселение»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Всеволожского муниципального района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Ленинградской области </w:t>
      </w:r>
    </w:p>
    <w:p w:rsidR="003A61C0" w:rsidRPr="00C45FDA" w:rsidRDefault="001119A5" w:rsidP="001119A5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shd w:val="clear" w:color="auto" w:fill="FFFFFF"/>
        </w:rPr>
        <w:t>на </w:t>
      </w:r>
      <w:r w:rsidRPr="00C45FDA">
        <w:rPr>
          <w:rStyle w:val="wmi-callto"/>
          <w:sz w:val="28"/>
          <w:szCs w:val="28"/>
          <w:shd w:val="clear" w:color="auto" w:fill="FFFFFF"/>
        </w:rPr>
        <w:t>2021 - 2023</w:t>
      </w:r>
      <w:r w:rsidRPr="00C45FDA">
        <w:rPr>
          <w:sz w:val="28"/>
          <w:szCs w:val="28"/>
          <w:shd w:val="clear" w:color="auto" w:fill="FFFFFF"/>
        </w:rPr>
        <w:t> годы»</w:t>
      </w:r>
    </w:p>
    <w:p w:rsidR="003A61C0" w:rsidRPr="00C45FDA" w:rsidRDefault="003A61C0" w:rsidP="003A61C0">
      <w:pPr>
        <w:jc w:val="center"/>
        <w:rPr>
          <w:b/>
          <w:sz w:val="28"/>
          <w:szCs w:val="28"/>
          <w:lang w:eastAsia="en-US"/>
        </w:rPr>
      </w:pPr>
      <w:r w:rsidRPr="00C45FDA">
        <w:rPr>
          <w:b/>
          <w:sz w:val="28"/>
          <w:szCs w:val="28"/>
          <w:lang w:eastAsia="en-US"/>
        </w:rPr>
        <w:t xml:space="preserve">Сведения о показателях (индикаторах) муниципальной программы </w:t>
      </w:r>
    </w:p>
    <w:p w:rsidR="003A61C0" w:rsidRPr="00C45FDA" w:rsidRDefault="003A61C0" w:rsidP="003A61C0">
      <w:pPr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"/>
        <w:gridCol w:w="2740"/>
        <w:gridCol w:w="1405"/>
        <w:gridCol w:w="1504"/>
        <w:gridCol w:w="1081"/>
        <w:gridCol w:w="1205"/>
        <w:gridCol w:w="882"/>
      </w:tblGrid>
      <w:tr w:rsidR="00FF46C2" w:rsidRPr="00C45FDA" w:rsidTr="00472C93">
        <w:trPr>
          <w:trHeight w:val="400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C45FDA" w:rsidRDefault="003A61C0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 xml:space="preserve">N </w:t>
            </w:r>
            <w:r w:rsidRPr="00C45FD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C45FDA" w:rsidRDefault="003A61C0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C45FDA" w:rsidRDefault="003A61C0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Ед.  измерения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C45FDA" w:rsidRDefault="003A61C0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Значения показателей (индикаторов)</w:t>
            </w:r>
          </w:p>
        </w:tc>
      </w:tr>
      <w:tr w:rsidR="00FF46C2" w:rsidRPr="00C45FDA" w:rsidTr="00472C93">
        <w:trPr>
          <w:trHeight w:val="800"/>
          <w:jc w:val="center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AA507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 xml:space="preserve">Базовый период </w:t>
            </w:r>
            <w:r w:rsidRPr="00C45FDA">
              <w:rPr>
                <w:sz w:val="28"/>
                <w:szCs w:val="28"/>
                <w:lang w:eastAsia="en-US"/>
              </w:rPr>
              <w:br/>
              <w:t>(01.01.2020</w:t>
            </w:r>
            <w:r w:rsidR="004516C9" w:rsidRPr="00C45FDA">
              <w:rPr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AA507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2021</w:t>
            </w:r>
            <w:r w:rsidR="004516C9" w:rsidRPr="00C45FDA">
              <w:rPr>
                <w:sz w:val="28"/>
                <w:szCs w:val="28"/>
                <w:lang w:eastAsia="en-US"/>
              </w:rPr>
              <w:t xml:space="preserve"> </w:t>
            </w:r>
          </w:p>
          <w:p w:rsidR="004516C9" w:rsidRPr="00C45FDA" w:rsidRDefault="004516C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AA507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2022</w:t>
            </w:r>
          </w:p>
          <w:p w:rsidR="004516C9" w:rsidRPr="00C45FDA" w:rsidRDefault="004516C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AA507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2023</w:t>
            </w:r>
          </w:p>
          <w:p w:rsidR="004516C9" w:rsidRPr="00C45FDA" w:rsidRDefault="004516C9" w:rsidP="003A61C0">
            <w:pPr>
              <w:pStyle w:val="aff2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план</w:t>
            </w:r>
          </w:p>
        </w:tc>
      </w:tr>
      <w:tr w:rsidR="00FF46C2" w:rsidRPr="00C45FDA" w:rsidTr="00472C93">
        <w:trPr>
          <w:trHeight w:val="185"/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9" w:rsidRPr="00C45FDA" w:rsidRDefault="004516C9" w:rsidP="003A61C0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FF46C2" w:rsidRPr="00C45FDA" w:rsidTr="00472C93">
        <w:trPr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4516C9" w:rsidP="00665DE9">
            <w:pPr>
              <w:rPr>
                <w:rFonts w:eastAsia="Calibri"/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AA5079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AA5079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20874" w:rsidRPr="00C45FDA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C20874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AA5079" w:rsidP="003A61C0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51</w:t>
            </w:r>
          </w:p>
        </w:tc>
      </w:tr>
      <w:tr w:rsidR="00FF46C2" w:rsidRPr="00C45FDA" w:rsidTr="00472C93">
        <w:trPr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4516C9" w:rsidP="003A61C0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</w:rPr>
              <w:t>Количество граждан, приступивших к сдаче норм ГТО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C20874" w:rsidP="00665DE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C20874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7B1A99" w:rsidRPr="00C45FD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C20874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7B1A99" w:rsidRPr="00C45FDA">
              <w:rPr>
                <w:rFonts w:eastAsia="Calibr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C20874" w:rsidP="003A61C0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80</w:t>
            </w:r>
            <w:r w:rsidR="007B1A99" w:rsidRPr="00C45FDA">
              <w:rPr>
                <w:sz w:val="28"/>
                <w:szCs w:val="28"/>
              </w:rPr>
              <w:t>0</w:t>
            </w:r>
          </w:p>
        </w:tc>
      </w:tr>
      <w:tr w:rsidR="00FF46C2" w:rsidRPr="00C45FDA" w:rsidTr="00472C93">
        <w:trPr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4516C9" w:rsidP="003A61C0">
            <w:pPr>
              <w:tabs>
                <w:tab w:val="left" w:pos="318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</w:rPr>
              <w:t>Доля занимающихся по программам спортивной подготовки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393BDB" w:rsidP="002707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393BDB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393BDB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393BDB" w:rsidP="003A61C0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87</w:t>
            </w:r>
          </w:p>
        </w:tc>
      </w:tr>
      <w:tr w:rsidR="00FF46C2" w:rsidRPr="00C45FDA" w:rsidTr="00472C93">
        <w:trPr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6C9" w:rsidRPr="00C45FDA" w:rsidRDefault="004516C9" w:rsidP="003A61C0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4516C9" w:rsidP="003A61C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</w:rPr>
              <w:t>Количество спортсменов, которым присвоены спортивные звания и разряды, по видам спорта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6C9" w:rsidRPr="00C45FDA" w:rsidRDefault="004516C9" w:rsidP="003A61C0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79504F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20874" w:rsidRPr="00C45FD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79504F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C20874" w:rsidRPr="00C45FD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79504F" w:rsidP="003A61C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C20874" w:rsidRPr="00C45FD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C9" w:rsidRPr="00C45FDA" w:rsidRDefault="0079504F" w:rsidP="003A61C0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8</w:t>
            </w:r>
            <w:r w:rsidR="00C20874" w:rsidRPr="00C45FDA">
              <w:rPr>
                <w:sz w:val="28"/>
                <w:szCs w:val="28"/>
              </w:rPr>
              <w:t>0</w:t>
            </w:r>
          </w:p>
        </w:tc>
      </w:tr>
      <w:tr w:rsidR="00FF46C2" w:rsidRPr="00C45FDA" w:rsidTr="002A58AF">
        <w:trPr>
          <w:jc w:val="center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B" w:rsidRPr="00C45FDA" w:rsidRDefault="0076290B" w:rsidP="0076290B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76290B" w:rsidP="00665DE9">
            <w:pPr>
              <w:spacing w:after="120"/>
              <w:ind w:right="-75"/>
              <w:rPr>
                <w:i/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</w:rPr>
              <w:t xml:space="preserve">Количество лиц с ограниченными возможностями здоровья </w:t>
            </w:r>
            <w:r w:rsidR="00472C93" w:rsidRPr="00C45FDA">
              <w:rPr>
                <w:sz w:val="28"/>
                <w:szCs w:val="28"/>
              </w:rPr>
              <w:br/>
            </w:r>
            <w:r w:rsidRPr="00C45FDA">
              <w:rPr>
                <w:sz w:val="28"/>
                <w:szCs w:val="28"/>
              </w:rPr>
              <w:t xml:space="preserve">и инвалидов, систематически занимающихся </w:t>
            </w:r>
            <w:r w:rsidRPr="00C45FDA">
              <w:rPr>
                <w:sz w:val="28"/>
                <w:szCs w:val="28"/>
              </w:rPr>
              <w:lastRenderedPageBreak/>
              <w:t>физической культурой и спортом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B" w:rsidRPr="00C45FDA" w:rsidRDefault="0076290B" w:rsidP="0076290B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3C10FA" w:rsidP="00E156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79504F" w:rsidP="00E156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79504F" w:rsidP="00E156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C20874" w:rsidP="00E156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FF46C2" w:rsidRPr="00C45FDA" w:rsidTr="002A58AF">
        <w:trPr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B" w:rsidRPr="00C45FDA" w:rsidRDefault="0076290B" w:rsidP="0076290B">
            <w:pPr>
              <w:spacing w:after="120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76290B" w:rsidP="00197A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</w:rPr>
              <w:t xml:space="preserve">Обеспеченность населения </w:t>
            </w:r>
            <w:r w:rsidR="00197A22" w:rsidRPr="00C45FDA">
              <w:rPr>
                <w:sz w:val="28"/>
                <w:szCs w:val="28"/>
              </w:rPr>
              <w:t>Муринского городского поселения спортивными объектами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0B" w:rsidRPr="00C45FDA" w:rsidRDefault="00665DE9" w:rsidP="0076290B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C45FDA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3C10FA" w:rsidP="007629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3C10FA" w:rsidP="007629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3C10FA" w:rsidP="007629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5FDA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0B" w:rsidRPr="00C45FDA" w:rsidRDefault="003C10FA" w:rsidP="0076290B">
            <w:pPr>
              <w:jc w:val="center"/>
              <w:rPr>
                <w:sz w:val="28"/>
                <w:szCs w:val="28"/>
              </w:rPr>
            </w:pPr>
            <w:r w:rsidRPr="00C45FDA">
              <w:rPr>
                <w:sz w:val="28"/>
                <w:szCs w:val="28"/>
              </w:rPr>
              <w:t>75</w:t>
            </w:r>
          </w:p>
        </w:tc>
      </w:tr>
    </w:tbl>
    <w:p w:rsidR="004E6DA8" w:rsidRPr="00C45FDA" w:rsidRDefault="004E6DA8" w:rsidP="00386949">
      <w:pPr>
        <w:rPr>
          <w:sz w:val="28"/>
          <w:szCs w:val="28"/>
          <w:lang w:eastAsia="en-US"/>
        </w:rPr>
      </w:pPr>
    </w:p>
    <w:p w:rsidR="00AE7717" w:rsidRPr="00C45FDA" w:rsidRDefault="00AE7717" w:rsidP="003A61C0">
      <w:pPr>
        <w:jc w:val="right"/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AE7717" w:rsidRPr="00C45FDA" w:rsidRDefault="00AE7717" w:rsidP="00AE7717">
      <w:pPr>
        <w:rPr>
          <w:sz w:val="28"/>
          <w:szCs w:val="28"/>
          <w:lang w:eastAsia="en-US"/>
        </w:rPr>
      </w:pPr>
    </w:p>
    <w:p w:rsidR="004E6DA8" w:rsidRPr="00C45FDA" w:rsidRDefault="004E6DA8" w:rsidP="00AE7717">
      <w:pPr>
        <w:rPr>
          <w:sz w:val="28"/>
          <w:szCs w:val="28"/>
          <w:lang w:eastAsia="en-US"/>
        </w:rPr>
        <w:sectPr w:rsidR="004E6DA8" w:rsidRPr="00C45FDA" w:rsidSect="00472C93">
          <w:headerReference w:type="default" r:id="rId13"/>
          <w:footerReference w:type="default" r:id="rId14"/>
          <w:pgSz w:w="11906" w:h="16838"/>
          <w:pgMar w:top="1134" w:right="850" w:bottom="1134" w:left="1701" w:header="709" w:footer="164" w:gutter="0"/>
          <w:cols w:space="708"/>
          <w:docGrid w:linePitch="360"/>
        </w:sectPr>
      </w:pPr>
    </w:p>
    <w:p w:rsidR="003A61C0" w:rsidRPr="00C45FDA" w:rsidRDefault="003A61C0" w:rsidP="003A61C0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lastRenderedPageBreak/>
        <w:t xml:space="preserve">Приложение № 3 </w:t>
      </w:r>
    </w:p>
    <w:p w:rsidR="00494AC0" w:rsidRPr="00C45FDA" w:rsidRDefault="00494AC0" w:rsidP="00494AC0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t xml:space="preserve">к муниципальной программе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«Развитие физической культуры и массового спорта,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туризма в муниципальном образовании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«Муринское городское поселение»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Всеволожского муниципального района </w:t>
      </w:r>
    </w:p>
    <w:p w:rsidR="003A61C0" w:rsidRPr="00C45FDA" w:rsidRDefault="001119A5" w:rsidP="001119A5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shd w:val="clear" w:color="auto" w:fill="FFFFFF"/>
        </w:rPr>
        <w:t>Ленинградской области на </w:t>
      </w:r>
      <w:r w:rsidRPr="00C45FDA">
        <w:rPr>
          <w:rStyle w:val="wmi-callto"/>
          <w:sz w:val="28"/>
          <w:szCs w:val="28"/>
          <w:shd w:val="clear" w:color="auto" w:fill="FFFFFF"/>
        </w:rPr>
        <w:t>2021 - 2023</w:t>
      </w:r>
      <w:r w:rsidRPr="00C45FDA">
        <w:rPr>
          <w:sz w:val="28"/>
          <w:szCs w:val="28"/>
          <w:shd w:val="clear" w:color="auto" w:fill="FFFFFF"/>
        </w:rPr>
        <w:t> годы»</w:t>
      </w:r>
    </w:p>
    <w:p w:rsidR="003A61C0" w:rsidRPr="00C45FDA" w:rsidRDefault="00386949" w:rsidP="003136C1">
      <w:pPr>
        <w:jc w:val="center"/>
        <w:rPr>
          <w:b/>
          <w:sz w:val="28"/>
          <w:szCs w:val="28"/>
        </w:rPr>
      </w:pPr>
      <w:r w:rsidRPr="00C45FDA">
        <w:rPr>
          <w:b/>
          <w:sz w:val="28"/>
          <w:szCs w:val="28"/>
        </w:rPr>
        <w:t>Методика расчета значений показателей реализации</w:t>
      </w:r>
    </w:p>
    <w:p w:rsidR="001119A5" w:rsidRPr="00C45FDA" w:rsidRDefault="00386949" w:rsidP="001119A5">
      <w:pPr>
        <w:jc w:val="center"/>
        <w:rPr>
          <w:b/>
          <w:sz w:val="28"/>
          <w:szCs w:val="28"/>
          <w:shd w:val="clear" w:color="auto" w:fill="FFFFFF"/>
        </w:rPr>
      </w:pPr>
      <w:r w:rsidRPr="00C45FDA">
        <w:rPr>
          <w:b/>
          <w:sz w:val="28"/>
          <w:szCs w:val="28"/>
          <w:lang w:eastAsia="en-US"/>
        </w:rPr>
        <w:t xml:space="preserve">Программы </w:t>
      </w:r>
      <w:r w:rsidR="001119A5" w:rsidRPr="00C45FDA">
        <w:rPr>
          <w:b/>
          <w:sz w:val="28"/>
          <w:szCs w:val="28"/>
          <w:lang w:eastAsia="en-US"/>
        </w:rPr>
        <w:t xml:space="preserve"> </w:t>
      </w:r>
      <w:r w:rsidR="001119A5" w:rsidRPr="00C45FDA">
        <w:rPr>
          <w:b/>
          <w:sz w:val="28"/>
          <w:szCs w:val="28"/>
          <w:shd w:val="clear" w:color="auto" w:fill="FFFFFF"/>
        </w:rPr>
        <w:t xml:space="preserve">«Развитие физической культуры и массового спорта, туризма </w:t>
      </w:r>
    </w:p>
    <w:p w:rsidR="001119A5" w:rsidRPr="00C45FDA" w:rsidRDefault="001119A5" w:rsidP="001119A5">
      <w:pPr>
        <w:jc w:val="center"/>
        <w:rPr>
          <w:b/>
          <w:sz w:val="28"/>
          <w:szCs w:val="28"/>
          <w:shd w:val="clear" w:color="auto" w:fill="FFFFFF"/>
        </w:rPr>
      </w:pPr>
      <w:r w:rsidRPr="00C45FDA">
        <w:rPr>
          <w:b/>
          <w:sz w:val="28"/>
          <w:szCs w:val="28"/>
          <w:shd w:val="clear" w:color="auto" w:fill="FFFFFF"/>
        </w:rPr>
        <w:t xml:space="preserve">в муниципальном образовании «Муринское городское поселение» </w:t>
      </w:r>
    </w:p>
    <w:p w:rsidR="00386949" w:rsidRPr="00C45FDA" w:rsidRDefault="001119A5" w:rsidP="001119A5">
      <w:pPr>
        <w:jc w:val="center"/>
        <w:rPr>
          <w:b/>
          <w:sz w:val="28"/>
          <w:szCs w:val="28"/>
          <w:lang w:eastAsia="en-US"/>
        </w:rPr>
      </w:pPr>
      <w:r w:rsidRPr="00C45FDA">
        <w:rPr>
          <w:b/>
          <w:sz w:val="28"/>
          <w:szCs w:val="28"/>
          <w:shd w:val="clear" w:color="auto" w:fill="FFFFFF"/>
        </w:rPr>
        <w:t>Всеволожского муниципального района Ленинградской области на </w:t>
      </w:r>
      <w:r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Pr="00C45FDA">
        <w:rPr>
          <w:b/>
          <w:sz w:val="28"/>
          <w:szCs w:val="28"/>
          <w:shd w:val="clear" w:color="auto" w:fill="FFFFFF"/>
        </w:rPr>
        <w:t> годы»</w:t>
      </w:r>
    </w:p>
    <w:p w:rsidR="00CF2A89" w:rsidRPr="00C45FDA" w:rsidRDefault="00CF2A89" w:rsidP="00CF2A89">
      <w:pPr>
        <w:spacing w:line="14" w:lineRule="auto"/>
        <w:jc w:val="center"/>
        <w:rPr>
          <w:sz w:val="28"/>
          <w:szCs w:val="28"/>
          <w:lang w:eastAsia="en-US"/>
        </w:rPr>
      </w:pPr>
    </w:p>
    <w:tbl>
      <w:tblPr>
        <w:tblW w:w="490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2880"/>
        <w:gridCol w:w="1199"/>
        <w:gridCol w:w="5417"/>
        <w:gridCol w:w="3546"/>
        <w:gridCol w:w="1821"/>
      </w:tblGrid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386949" w:rsidRPr="00C45FDA" w:rsidRDefault="00386949" w:rsidP="00B527A3">
            <w:pPr>
              <w:spacing w:after="120"/>
              <w:ind w:right="-75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№п\п</w:t>
            </w:r>
          </w:p>
        </w:tc>
        <w:tc>
          <w:tcPr>
            <w:tcW w:w="925" w:type="pct"/>
          </w:tcPr>
          <w:p w:rsidR="00386949" w:rsidRPr="00C45FDA" w:rsidRDefault="00386949" w:rsidP="00B527A3">
            <w:pPr>
              <w:ind w:right="-75"/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Наименование показателя реализации</w:t>
            </w:r>
          </w:p>
          <w:p w:rsidR="00386949" w:rsidRPr="00C45FDA" w:rsidRDefault="00386949" w:rsidP="00B527A3">
            <w:pPr>
              <w:ind w:right="-75"/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мероприятий подпрограммы</w:t>
            </w:r>
          </w:p>
        </w:tc>
        <w:tc>
          <w:tcPr>
            <w:tcW w:w="385" w:type="pct"/>
          </w:tcPr>
          <w:p w:rsidR="00386949" w:rsidRPr="00C45FDA" w:rsidRDefault="00386949" w:rsidP="00B527A3">
            <w:pPr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Единица</w:t>
            </w:r>
          </w:p>
          <w:p w:rsidR="00386949" w:rsidRPr="00C45FDA" w:rsidRDefault="00386949" w:rsidP="00B527A3">
            <w:pPr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измерения</w:t>
            </w:r>
          </w:p>
        </w:tc>
        <w:tc>
          <w:tcPr>
            <w:tcW w:w="1740" w:type="pct"/>
          </w:tcPr>
          <w:p w:rsidR="00386949" w:rsidRPr="00C45FDA" w:rsidRDefault="00386949" w:rsidP="00B527A3">
            <w:pPr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Методика расчета показателя</w:t>
            </w:r>
          </w:p>
        </w:tc>
        <w:tc>
          <w:tcPr>
            <w:tcW w:w="1139" w:type="pct"/>
          </w:tcPr>
          <w:p w:rsidR="00386949" w:rsidRPr="00C45FDA" w:rsidRDefault="00386949" w:rsidP="00B527A3">
            <w:pPr>
              <w:spacing w:after="12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Источник данных</w:t>
            </w:r>
          </w:p>
        </w:tc>
        <w:tc>
          <w:tcPr>
            <w:tcW w:w="585" w:type="pct"/>
          </w:tcPr>
          <w:p w:rsidR="00386949" w:rsidRPr="00C45FDA" w:rsidRDefault="00386949" w:rsidP="00B527A3">
            <w:pPr>
              <w:ind w:right="-73"/>
              <w:jc w:val="center"/>
              <w:rPr>
                <w:spacing w:val="-4"/>
                <w:szCs w:val="28"/>
                <w:lang w:eastAsia="en-US"/>
              </w:rPr>
            </w:pPr>
            <w:r w:rsidRPr="00C45FDA">
              <w:rPr>
                <w:spacing w:val="-4"/>
                <w:szCs w:val="28"/>
                <w:lang w:eastAsia="en-US"/>
              </w:rPr>
              <w:t>Периодичность</w:t>
            </w:r>
          </w:p>
          <w:p w:rsidR="00386949" w:rsidRPr="00C45FDA" w:rsidRDefault="00386949" w:rsidP="00B527A3">
            <w:pPr>
              <w:ind w:right="-73"/>
              <w:jc w:val="center"/>
              <w:rPr>
                <w:spacing w:val="-4"/>
                <w:szCs w:val="28"/>
                <w:lang w:eastAsia="en-US"/>
              </w:rPr>
            </w:pPr>
            <w:r w:rsidRPr="00C45FDA">
              <w:rPr>
                <w:spacing w:val="-4"/>
                <w:szCs w:val="28"/>
                <w:lang w:eastAsia="en-US"/>
              </w:rPr>
              <w:t>представления</w:t>
            </w:r>
          </w:p>
        </w:tc>
      </w:tr>
      <w:tr w:rsidR="00FF46C2" w:rsidRPr="00C45FDA" w:rsidTr="00055E8B">
        <w:trPr>
          <w:trHeight w:val="255"/>
          <w:tblCellSpacing w:w="5" w:type="nil"/>
        </w:trPr>
        <w:tc>
          <w:tcPr>
            <w:tcW w:w="226" w:type="pct"/>
          </w:tcPr>
          <w:p w:rsidR="00386949" w:rsidRPr="00C45FDA" w:rsidRDefault="00386949" w:rsidP="00B527A3">
            <w:pPr>
              <w:spacing w:after="120"/>
              <w:ind w:right="-75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1</w:t>
            </w:r>
          </w:p>
        </w:tc>
        <w:tc>
          <w:tcPr>
            <w:tcW w:w="925" w:type="pct"/>
          </w:tcPr>
          <w:p w:rsidR="00386949" w:rsidRPr="00C45FDA" w:rsidRDefault="00386949" w:rsidP="00B527A3">
            <w:pPr>
              <w:spacing w:after="120"/>
              <w:ind w:right="-75"/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2</w:t>
            </w:r>
          </w:p>
        </w:tc>
        <w:tc>
          <w:tcPr>
            <w:tcW w:w="385" w:type="pct"/>
          </w:tcPr>
          <w:p w:rsidR="00386949" w:rsidRPr="00C45FDA" w:rsidRDefault="00386949" w:rsidP="00B527A3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3</w:t>
            </w:r>
          </w:p>
        </w:tc>
        <w:tc>
          <w:tcPr>
            <w:tcW w:w="1740" w:type="pct"/>
          </w:tcPr>
          <w:p w:rsidR="00386949" w:rsidRPr="00C45FDA" w:rsidRDefault="00386949" w:rsidP="00B527A3">
            <w:pPr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4</w:t>
            </w:r>
          </w:p>
        </w:tc>
        <w:tc>
          <w:tcPr>
            <w:tcW w:w="1139" w:type="pct"/>
          </w:tcPr>
          <w:p w:rsidR="00386949" w:rsidRPr="00C45FDA" w:rsidRDefault="00386949" w:rsidP="00B527A3">
            <w:pPr>
              <w:spacing w:after="12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5</w:t>
            </w:r>
          </w:p>
        </w:tc>
        <w:tc>
          <w:tcPr>
            <w:tcW w:w="585" w:type="pct"/>
          </w:tcPr>
          <w:p w:rsidR="00386949" w:rsidRPr="00C45FDA" w:rsidRDefault="00386949" w:rsidP="00B527A3">
            <w:pPr>
              <w:spacing w:after="120"/>
              <w:ind w:right="-73"/>
              <w:jc w:val="center"/>
              <w:rPr>
                <w:spacing w:val="-4"/>
                <w:szCs w:val="28"/>
                <w:lang w:eastAsia="en-US"/>
              </w:rPr>
            </w:pPr>
            <w:r w:rsidRPr="00C45FDA">
              <w:rPr>
                <w:spacing w:val="-4"/>
                <w:szCs w:val="28"/>
                <w:lang w:eastAsia="en-US"/>
              </w:rPr>
              <w:t>6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386949" w:rsidRPr="00C45FDA" w:rsidRDefault="00386949" w:rsidP="00B527A3">
            <w:pPr>
              <w:pStyle w:val="ab"/>
              <w:numPr>
                <w:ilvl w:val="0"/>
                <w:numId w:val="28"/>
              </w:numPr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386949" w:rsidRPr="00C45FDA" w:rsidRDefault="00386949" w:rsidP="00B527A3">
            <w:pPr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Доля жителей муниципального образования Муринское городское поселение, систематически занимающихся физической культурой и спортом, в общей численности населения муниципального образования Муринское городское поселение</w:t>
            </w:r>
          </w:p>
        </w:tc>
        <w:tc>
          <w:tcPr>
            <w:tcW w:w="385" w:type="pct"/>
          </w:tcPr>
          <w:p w:rsidR="00386949" w:rsidRPr="00C45FDA" w:rsidRDefault="00386949" w:rsidP="00B527A3">
            <w:pPr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Процент</w:t>
            </w:r>
          </w:p>
        </w:tc>
        <w:tc>
          <w:tcPr>
            <w:tcW w:w="1740" w:type="pct"/>
          </w:tcPr>
          <w:p w:rsidR="00386949" w:rsidRPr="00C45FDA" w:rsidRDefault="004F2F26" w:rsidP="00B527A3">
            <w:pPr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Дэсз=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Чз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Чн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386949" w:rsidRPr="00C45FDA" w:rsidRDefault="00386949" w:rsidP="00B527A3">
            <w:pPr>
              <w:rPr>
                <w:szCs w:val="28"/>
              </w:rPr>
            </w:pPr>
            <w:r w:rsidRPr="00C45FDA">
              <w:rPr>
                <w:szCs w:val="28"/>
              </w:rPr>
              <w:t>где:</w:t>
            </w:r>
          </w:p>
          <w:p w:rsidR="00386949" w:rsidRPr="00C45FDA" w:rsidRDefault="00386949" w:rsidP="00B527A3">
            <w:pPr>
              <w:rPr>
                <w:szCs w:val="28"/>
              </w:rPr>
            </w:pPr>
            <w:r w:rsidRPr="00C45FDA">
              <w:rPr>
                <w:szCs w:val="28"/>
              </w:rPr>
              <w:t>Джсз – доля жителей, систематически занимающихся физической культурой и спортом, в общей численности населения;</w:t>
            </w:r>
          </w:p>
          <w:p w:rsidR="00386949" w:rsidRPr="00C45FDA" w:rsidRDefault="00386949" w:rsidP="00B527A3">
            <w:pPr>
              <w:rPr>
                <w:szCs w:val="28"/>
              </w:rPr>
            </w:pPr>
            <w:r w:rsidRPr="00C45FDA">
              <w:rPr>
                <w:szCs w:val="28"/>
              </w:rPr>
              <w:t>Чз – численность занимающихся физической культурой и спортом;</w:t>
            </w:r>
          </w:p>
          <w:p w:rsidR="00386949" w:rsidRPr="00C45FDA" w:rsidRDefault="004F2F26" w:rsidP="00B527A3">
            <w:pPr>
              <w:rPr>
                <w:szCs w:val="28"/>
              </w:rPr>
            </w:pPr>
            <w:r w:rsidRPr="00C45FDA">
              <w:rPr>
                <w:szCs w:val="28"/>
              </w:rPr>
              <w:t>Чн</w:t>
            </w:r>
            <w:r w:rsidR="00386949" w:rsidRPr="00C45FDA">
              <w:rPr>
                <w:szCs w:val="28"/>
              </w:rPr>
              <w:t xml:space="preserve"> – численность населения г.Мурино в возрасте 3 – 79 лет по данным Федеральной службы государственной статистики</w:t>
            </w:r>
          </w:p>
        </w:tc>
        <w:tc>
          <w:tcPr>
            <w:tcW w:w="1139" w:type="pct"/>
          </w:tcPr>
          <w:p w:rsidR="00386949" w:rsidRPr="00C45FDA" w:rsidRDefault="00386949" w:rsidP="00B527A3">
            <w:pPr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  <w:tc>
          <w:tcPr>
            <w:tcW w:w="585" w:type="pct"/>
          </w:tcPr>
          <w:p w:rsidR="00386949" w:rsidRPr="00C45FDA" w:rsidRDefault="00386949" w:rsidP="00B527A3">
            <w:pPr>
              <w:ind w:right="-73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</w:t>
            </w:r>
          </w:p>
        </w:tc>
      </w:tr>
      <w:tr w:rsidR="00FF46C2" w:rsidRPr="00C45FDA" w:rsidTr="00355C04">
        <w:trPr>
          <w:trHeight w:val="836"/>
          <w:tblCellSpacing w:w="5" w:type="nil"/>
        </w:trPr>
        <w:tc>
          <w:tcPr>
            <w:tcW w:w="226" w:type="pct"/>
          </w:tcPr>
          <w:p w:rsidR="00386949" w:rsidRPr="00C45FDA" w:rsidRDefault="00386949" w:rsidP="00386949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386949" w:rsidRPr="00C45FDA" w:rsidRDefault="004F2F26" w:rsidP="00FF1C0A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5" w:type="pct"/>
          </w:tcPr>
          <w:p w:rsidR="00386949" w:rsidRPr="00C45FDA" w:rsidRDefault="004F2F26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Процент</w:t>
            </w:r>
          </w:p>
        </w:tc>
        <w:tc>
          <w:tcPr>
            <w:tcW w:w="1740" w:type="pct"/>
          </w:tcPr>
          <w:p w:rsidR="004F2F26" w:rsidRPr="00C45FDA" w:rsidRDefault="00CC0BCD" w:rsidP="004F2F26">
            <w:pPr>
              <w:jc w:val="center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Чз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Чн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4F2F26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 где:</w:t>
            </w:r>
          </w:p>
          <w:p w:rsidR="004F2F26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Дз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4F2F26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Чз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"Сведения о физической культуре и спорте";</w:t>
            </w:r>
          </w:p>
          <w:p w:rsidR="00386949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Чн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139" w:type="pct"/>
          </w:tcPr>
          <w:p w:rsidR="00386949" w:rsidRPr="00C45FDA" w:rsidRDefault="004F2F26" w:rsidP="00386949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  <w:tc>
          <w:tcPr>
            <w:tcW w:w="585" w:type="pct"/>
          </w:tcPr>
          <w:p w:rsidR="00386949" w:rsidRPr="00C45FDA" w:rsidRDefault="004F2F26" w:rsidP="00B527A3">
            <w:pPr>
              <w:spacing w:after="120"/>
              <w:ind w:right="-73"/>
              <w:jc w:val="center"/>
              <w:rPr>
                <w:spacing w:val="-4"/>
                <w:szCs w:val="28"/>
                <w:highlight w:val="yellow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386949" w:rsidRPr="00C45FDA" w:rsidRDefault="00386949" w:rsidP="004F2F26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386949" w:rsidRPr="00C45FDA" w:rsidRDefault="00386949" w:rsidP="0076290B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Кол</w:t>
            </w:r>
            <w:r w:rsidR="004F2F26" w:rsidRPr="00C45FDA">
              <w:rPr>
                <w:szCs w:val="28"/>
              </w:rPr>
              <w:t xml:space="preserve"> Доля граждан среднего возраста (женщины 30-54 года; мужчины 30-59 лет), систематически занимающихся физической культурой и спортом, в о</w:t>
            </w:r>
            <w:r w:rsidR="00CC0BCD" w:rsidRPr="00C45FDA">
              <w:rPr>
                <w:szCs w:val="28"/>
              </w:rPr>
              <w:t>бщей численности граждан средне</w:t>
            </w:r>
            <w:r w:rsidR="004F2F26" w:rsidRPr="00C45FDA">
              <w:rPr>
                <w:szCs w:val="28"/>
              </w:rPr>
              <w:t>го возраста</w:t>
            </w:r>
          </w:p>
        </w:tc>
        <w:tc>
          <w:tcPr>
            <w:tcW w:w="385" w:type="pct"/>
          </w:tcPr>
          <w:p w:rsidR="00386949" w:rsidRPr="00C45FDA" w:rsidRDefault="004F2F26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40" w:type="pct"/>
          </w:tcPr>
          <w:p w:rsidR="00CC0BCD" w:rsidRPr="00C45FDA" w:rsidRDefault="00CC0BCD" w:rsidP="004F2F26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Чз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Чн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4F2F26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где:</w:t>
            </w:r>
          </w:p>
          <w:p w:rsidR="004F2F26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Дз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4F2F26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Чз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386949" w:rsidRPr="00C45FDA" w:rsidRDefault="004F2F26" w:rsidP="004F2F26">
            <w:pPr>
              <w:rPr>
                <w:szCs w:val="28"/>
              </w:rPr>
            </w:pPr>
            <w:r w:rsidRPr="00C45FDA">
              <w:rPr>
                <w:szCs w:val="28"/>
              </w:rPr>
              <w:t>Чн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139" w:type="pct"/>
          </w:tcPr>
          <w:p w:rsidR="00386949" w:rsidRPr="00C45FDA" w:rsidRDefault="00CC0BCD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  <w:tc>
          <w:tcPr>
            <w:tcW w:w="585" w:type="pct"/>
          </w:tcPr>
          <w:p w:rsidR="00386949" w:rsidRPr="00C45FDA" w:rsidRDefault="00CC0BCD" w:rsidP="00B527A3">
            <w:pPr>
              <w:jc w:val="center"/>
              <w:rPr>
                <w:spacing w:val="-4"/>
                <w:szCs w:val="28"/>
                <w:lang w:eastAsia="en-US"/>
              </w:rPr>
            </w:pPr>
            <w:r w:rsidRPr="00C45FDA">
              <w:rPr>
                <w:spacing w:val="-4"/>
                <w:szCs w:val="28"/>
                <w:lang w:eastAsia="en-US"/>
              </w:rPr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386949" w:rsidRPr="00C45FDA" w:rsidRDefault="00386949" w:rsidP="00CC0BCD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386949" w:rsidRPr="00C45FDA" w:rsidRDefault="00CC0BCD" w:rsidP="00197A22">
            <w:pPr>
              <w:spacing w:after="120"/>
              <w:ind w:right="-75"/>
              <w:rPr>
                <w:szCs w:val="28"/>
                <w:highlight w:val="yellow"/>
              </w:rPr>
            </w:pPr>
            <w:r w:rsidRPr="00C45FDA">
              <w:rPr>
                <w:szCs w:val="28"/>
              </w:rPr>
              <w:t xml:space="preserve">Доля граждан старшего возраста (женщины 55-79 лет; мужчины 60-79 лет), </w:t>
            </w:r>
            <w:r w:rsidRPr="00C45FDA">
              <w:rPr>
                <w:szCs w:val="28"/>
              </w:rPr>
              <w:lastRenderedPageBreak/>
              <w:t>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85" w:type="pct"/>
          </w:tcPr>
          <w:p w:rsidR="00386949" w:rsidRPr="00C45FDA" w:rsidRDefault="00CC0BCD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lastRenderedPageBreak/>
              <w:t>Процент</w:t>
            </w:r>
          </w:p>
        </w:tc>
        <w:tc>
          <w:tcPr>
            <w:tcW w:w="1740" w:type="pct"/>
          </w:tcPr>
          <w:p w:rsidR="00CC0BCD" w:rsidRPr="00C45FDA" w:rsidRDefault="00CC0BCD" w:rsidP="00CC0BCD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Дз=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Чз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Чн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где: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lastRenderedPageBreak/>
              <w:t>Дз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Чз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"Сведения о физической культуре и спорте";</w:t>
            </w:r>
          </w:p>
          <w:p w:rsidR="00386949" w:rsidRPr="00C45FDA" w:rsidRDefault="00CC0BCD" w:rsidP="00CC0BCD">
            <w:pPr>
              <w:rPr>
                <w:szCs w:val="28"/>
                <w:highlight w:val="yellow"/>
              </w:rPr>
            </w:pPr>
            <w:r w:rsidRPr="00C45FDA">
              <w:rPr>
                <w:szCs w:val="28"/>
              </w:rPr>
              <w:t>Чн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139" w:type="pct"/>
          </w:tcPr>
          <w:p w:rsidR="00386949" w:rsidRPr="00C45FDA" w:rsidRDefault="00CC0BCD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lastRenderedPageBreak/>
              <w:t xml:space="preserve">Ежегодное государственное статистическое наблюдение, форма № 1-ФК (утверждена </w:t>
            </w:r>
            <w:r w:rsidRPr="00C45FDA">
              <w:rPr>
                <w:szCs w:val="28"/>
                <w:lang w:eastAsia="en-US"/>
              </w:rPr>
              <w:lastRenderedPageBreak/>
              <w:t>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  <w:tc>
          <w:tcPr>
            <w:tcW w:w="585" w:type="pct"/>
          </w:tcPr>
          <w:p w:rsidR="00386949" w:rsidRPr="00C45FDA" w:rsidRDefault="00CC0BCD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lastRenderedPageBreak/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4F2F26" w:rsidRPr="00C45FDA" w:rsidRDefault="004F2F26" w:rsidP="00CC0BCD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4F2F26" w:rsidRPr="00C45FDA" w:rsidRDefault="00CC0BCD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5" w:type="pct"/>
          </w:tcPr>
          <w:p w:rsidR="004F2F26" w:rsidRPr="00C45FDA" w:rsidRDefault="00CC0BCD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40" w:type="pct"/>
          </w:tcPr>
          <w:p w:rsidR="00CC0BCD" w:rsidRPr="00C45FDA" w:rsidRDefault="00CC0BCD" w:rsidP="00CC0BCD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ЕПС=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ЕПСфакт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ЕПСнорм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 где: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4F2F26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139" w:type="pct"/>
          </w:tcPr>
          <w:p w:rsidR="004F2F26" w:rsidRPr="00C45FDA" w:rsidRDefault="00CC0BCD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Ежегодное государственное статистическое наблюдение, форма № 1-ФК (утверждена приказом Росстата от 27.03.2019 № 172 "Об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спорта"), раздел II "Физкультурно-оздоровительная работа"</w:t>
            </w:r>
          </w:p>
        </w:tc>
        <w:tc>
          <w:tcPr>
            <w:tcW w:w="585" w:type="pct"/>
          </w:tcPr>
          <w:p w:rsidR="004F2F26" w:rsidRPr="00C45FDA" w:rsidRDefault="00CC0BCD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4F2F26" w:rsidRPr="00C45FDA" w:rsidRDefault="004F2F26" w:rsidP="00CC0BCD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4F2F26" w:rsidRPr="00C45FDA" w:rsidRDefault="00CC0BCD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 xml:space="preserve">Доступные спортивные площадки. Доля спортивных площадок, управляемых в соответствии со </w:t>
            </w:r>
            <w:r w:rsidRPr="00C45FDA">
              <w:rPr>
                <w:szCs w:val="28"/>
              </w:rPr>
              <w:lastRenderedPageBreak/>
              <w:t>стандартом их использования</w:t>
            </w:r>
          </w:p>
        </w:tc>
        <w:tc>
          <w:tcPr>
            <w:tcW w:w="385" w:type="pct"/>
          </w:tcPr>
          <w:p w:rsidR="004F2F26" w:rsidRPr="00C45FDA" w:rsidRDefault="00CC0BCD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lastRenderedPageBreak/>
              <w:t>Процент</w:t>
            </w:r>
          </w:p>
        </w:tc>
        <w:tc>
          <w:tcPr>
            <w:tcW w:w="1740" w:type="pct"/>
          </w:tcPr>
          <w:p w:rsidR="004F2F26" w:rsidRPr="00C45FDA" w:rsidRDefault="00CC0BCD" w:rsidP="0076290B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 </w:t>
            </w:r>
          </w:p>
        </w:tc>
        <w:tc>
          <w:tcPr>
            <w:tcW w:w="1139" w:type="pct"/>
          </w:tcPr>
          <w:p w:rsidR="004F2F26" w:rsidRPr="00C45FDA" w:rsidRDefault="004F2F26" w:rsidP="00197A22">
            <w:pPr>
              <w:spacing w:after="12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85" w:type="pct"/>
          </w:tcPr>
          <w:p w:rsidR="004F2F26" w:rsidRPr="00C45FDA" w:rsidRDefault="00CC0BCD" w:rsidP="00386949">
            <w:pPr>
              <w:autoSpaceDE w:val="0"/>
              <w:autoSpaceDN w:val="0"/>
              <w:adjustRightInd w:val="0"/>
              <w:rPr>
                <w:szCs w:val="28"/>
                <w:highlight w:val="yellow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Ежеквартально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4F2F26" w:rsidRPr="00C45FDA" w:rsidRDefault="004F2F26" w:rsidP="00CC0BCD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4F2F26" w:rsidRPr="00C45FDA" w:rsidRDefault="00CC0BCD" w:rsidP="00CC0BCD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г.Мурино</w:t>
            </w:r>
          </w:p>
        </w:tc>
        <w:tc>
          <w:tcPr>
            <w:tcW w:w="385" w:type="pct"/>
          </w:tcPr>
          <w:p w:rsidR="004F2F26" w:rsidRPr="00C45FDA" w:rsidRDefault="00CC0BCD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40" w:type="pct"/>
          </w:tcPr>
          <w:p w:rsidR="00CC0BCD" w:rsidRPr="00C45FDA" w:rsidRDefault="00CC0BCD" w:rsidP="00CC0BCD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Ди=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8"/>
                          </w:rPr>
                          <m:t>Чзи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8"/>
                          </w:rPr>
                          <m:t>(Чни-Чнп)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где: 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</w:t>
            </w:r>
            <w:r w:rsidR="00CE64FE" w:rsidRPr="00C45FDA">
              <w:rPr>
                <w:szCs w:val="28"/>
              </w:rPr>
              <w:t xml:space="preserve"> г.Мурино</w:t>
            </w:r>
            <w:r w:rsidRPr="00C45FDA">
              <w:rPr>
                <w:szCs w:val="28"/>
              </w:rPr>
              <w:t>;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Чзи – численность лиц с ограниченными возможностями здоровья и инвалидов, систематически занимающихся физической культурой и спортом, проживающих в </w:t>
            </w:r>
            <w:r w:rsidR="00CE64FE" w:rsidRPr="00C45FDA">
              <w:rPr>
                <w:szCs w:val="28"/>
              </w:rPr>
              <w:t>г.Мурино</w:t>
            </w:r>
            <w:r w:rsidRPr="00C45FDA">
              <w:rPr>
                <w:szCs w:val="28"/>
              </w:rPr>
              <w:t>, согласно данным федерального статистического наблюдения по форме № 3-АФК;</w:t>
            </w:r>
          </w:p>
          <w:p w:rsidR="00CC0BCD" w:rsidRPr="00C45FDA" w:rsidRDefault="00CC0BCD" w:rsidP="00CC0BCD">
            <w:pPr>
              <w:rPr>
                <w:szCs w:val="28"/>
              </w:rPr>
            </w:pPr>
            <w:r w:rsidRPr="00C45FDA">
              <w:rPr>
                <w:szCs w:val="28"/>
              </w:rPr>
              <w:t>Чни – численность жителей г</w:t>
            </w:r>
            <w:r w:rsidR="00CE64FE" w:rsidRPr="00C45FDA">
              <w:rPr>
                <w:szCs w:val="28"/>
              </w:rPr>
              <w:t>.Мурино</w:t>
            </w:r>
            <w:r w:rsidRPr="00C45FDA">
              <w:rPr>
                <w:szCs w:val="28"/>
              </w:rPr>
              <w:t xml:space="preserve"> с ограниченными возможностями здоровья и инвалидов;</w:t>
            </w:r>
          </w:p>
          <w:p w:rsidR="004F2F26" w:rsidRPr="00C45FDA" w:rsidRDefault="00CC0BCD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Чнп – численность жителей г.</w:t>
            </w:r>
            <w:r w:rsidR="00CE64FE" w:rsidRPr="00C45FDA">
              <w:rPr>
                <w:szCs w:val="28"/>
              </w:rPr>
              <w:t>Мурино</w:t>
            </w:r>
            <w:r w:rsidRPr="00C45FDA">
              <w:rPr>
                <w:szCs w:val="28"/>
              </w:rPr>
              <w:t xml:space="preserve">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139" w:type="pct"/>
          </w:tcPr>
          <w:p w:rsidR="004F2F26" w:rsidRPr="00C45FDA" w:rsidRDefault="00CE64FE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Ежегодное федеральное статистическое наблюдение по форме № 3-АФК (утверждена приказом Росстата от 08.10.2018 №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спорту"), раздел II "Физкультурно- оздоровительная работа"</w:t>
            </w:r>
          </w:p>
        </w:tc>
        <w:tc>
          <w:tcPr>
            <w:tcW w:w="585" w:type="pct"/>
          </w:tcPr>
          <w:p w:rsidR="004F2F26" w:rsidRPr="00C45FDA" w:rsidRDefault="00CE64FE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4F2F26" w:rsidRPr="00C45FDA" w:rsidRDefault="004F2F26" w:rsidP="00CE64FE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4F2F26" w:rsidRPr="00C45FDA" w:rsidRDefault="00CE64FE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5" w:type="pct"/>
          </w:tcPr>
          <w:p w:rsidR="004F2F26" w:rsidRPr="00C45FDA" w:rsidRDefault="00CE64FE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 xml:space="preserve">Процент </w:t>
            </w:r>
          </w:p>
        </w:tc>
        <w:tc>
          <w:tcPr>
            <w:tcW w:w="1740" w:type="pct"/>
          </w:tcPr>
          <w:p w:rsidR="00CE64FE" w:rsidRPr="00C45FDA" w:rsidRDefault="00CE64FE" w:rsidP="00CE64FE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Чз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Чн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где: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4F2F26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lastRenderedPageBreak/>
              <w:t>Чн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139" w:type="pct"/>
          </w:tcPr>
          <w:p w:rsidR="004F2F26" w:rsidRPr="00C45FDA" w:rsidRDefault="00CE64FE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"Об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спорту"), </w:t>
            </w:r>
            <w:r w:rsidRPr="00C45FDA">
              <w:rPr>
                <w:szCs w:val="28"/>
                <w:lang w:eastAsia="en-US"/>
              </w:rPr>
              <w:lastRenderedPageBreak/>
              <w:t>раздел II "Физкультурно- оздоровительная работа"</w:t>
            </w:r>
          </w:p>
        </w:tc>
        <w:tc>
          <w:tcPr>
            <w:tcW w:w="585" w:type="pct"/>
          </w:tcPr>
          <w:p w:rsidR="004F2F26" w:rsidRPr="00C45FDA" w:rsidRDefault="00CE64FE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eastAsia="en-US"/>
              </w:rPr>
            </w:pPr>
            <w:r w:rsidRPr="00C45FDA">
              <w:rPr>
                <w:szCs w:val="28"/>
                <w:lang w:eastAsia="en-US"/>
              </w:rPr>
              <w:lastRenderedPageBreak/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4F2F26" w:rsidRPr="00C45FDA" w:rsidRDefault="004F2F26" w:rsidP="00CE64FE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4F2F26" w:rsidRPr="00C45FDA" w:rsidRDefault="00CE64FE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5" w:type="pct"/>
          </w:tcPr>
          <w:p w:rsidR="004F2F26" w:rsidRPr="00C45FDA" w:rsidRDefault="00CE64FE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Ед.</w:t>
            </w:r>
          </w:p>
        </w:tc>
        <w:tc>
          <w:tcPr>
            <w:tcW w:w="1740" w:type="pct"/>
          </w:tcPr>
          <w:p w:rsidR="00CE64FE" w:rsidRPr="00C45FDA" w:rsidRDefault="00CE64FE" w:rsidP="00CE64FE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Км=Кмд+Кнко</m:t>
                </m:r>
              </m:oMath>
            </m:oMathPara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 где: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Кмд – количество проведенных массовых, официальных физкультурных и спортивных мероприятий в рамках выполнения муниципального задания автономного учреждения "Дирекция по проведению спортивно- массовых мероприятий и досуговой деятельности молодежи";</w:t>
            </w:r>
          </w:p>
          <w:p w:rsidR="004F2F26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Кнко – количество проведенных мероприятий на территории Московской области в рамках проекта в сфере физической культуры и спорта, реализованного некоммерческой организацией, не являющейся государственным (муниципальным) учреждением</w:t>
            </w:r>
          </w:p>
        </w:tc>
        <w:tc>
          <w:tcPr>
            <w:tcW w:w="1139" w:type="pct"/>
          </w:tcPr>
          <w:p w:rsidR="004F2F26" w:rsidRPr="00C45FDA" w:rsidRDefault="00CE64FE" w:rsidP="00197A22">
            <w:pPr>
              <w:spacing w:after="12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МКУ «Центр муниципальных услуг»</w:t>
            </w:r>
          </w:p>
        </w:tc>
        <w:tc>
          <w:tcPr>
            <w:tcW w:w="585" w:type="pct"/>
          </w:tcPr>
          <w:p w:rsidR="004F2F26" w:rsidRPr="00C45FDA" w:rsidRDefault="00CE64FE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Ежеквартально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CE64FE" w:rsidRPr="00C45FDA" w:rsidRDefault="00CE64FE" w:rsidP="00CE64FE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CE64FE" w:rsidRPr="00C45FDA" w:rsidRDefault="00CE64FE" w:rsidP="00CE64FE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Доля жителей Муринского городского поселения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385" w:type="pct"/>
          </w:tcPr>
          <w:p w:rsidR="00CE64FE" w:rsidRPr="00C45FDA" w:rsidRDefault="00CE64FE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Проценты</w:t>
            </w:r>
          </w:p>
        </w:tc>
        <w:tc>
          <w:tcPr>
            <w:tcW w:w="1740" w:type="pct"/>
          </w:tcPr>
          <w:p w:rsidR="00CE64FE" w:rsidRPr="00C45FDA" w:rsidRDefault="00CE64FE" w:rsidP="00CE64FE">
            <w:pPr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Днвн=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Чнвн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Чнсн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где: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Днвн – доля жителей Муринкого ГП, выполнивших нормативы;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Чнвн – численность жителей Муринского ГП выполнивших нормативы;</w:t>
            </w:r>
          </w:p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Чнсн – численность жителей Муринского ГП, принявших участие в сдаче нормативов</w:t>
            </w:r>
          </w:p>
        </w:tc>
        <w:tc>
          <w:tcPr>
            <w:tcW w:w="1139" w:type="pct"/>
          </w:tcPr>
          <w:p w:rsidR="00CE64FE" w:rsidRPr="00C45FDA" w:rsidRDefault="00CE64FE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Форма федерального статистического наблюдения № 2-ГТО "Сведения о реализации Всероссийского физкультурно- спортивного комплекса "Готов к труду и обороне" (ГТО)" (утверждена приказом</w:t>
            </w:r>
          </w:p>
          <w:p w:rsidR="00CE64FE" w:rsidRPr="00C45FDA" w:rsidRDefault="00CE64FE" w:rsidP="00B527A3">
            <w:pPr>
              <w:spacing w:after="120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 xml:space="preserve">Росстата от 17.08.2017 № 536 "Об утверждении статистического инструментария для организации Министерством спорта Российской Федерации федерального статистического </w:t>
            </w:r>
            <w:r w:rsidRPr="00C45FDA">
              <w:rPr>
                <w:szCs w:val="28"/>
                <w:lang w:eastAsia="en-US"/>
              </w:rPr>
              <w:lastRenderedPageBreak/>
              <w:t>наблюдения за реализацией Всероссийского физкультурно-спортивного комплекса "Готов к труду и обороне" (ГТО)")</w:t>
            </w:r>
          </w:p>
        </w:tc>
        <w:tc>
          <w:tcPr>
            <w:tcW w:w="585" w:type="pct"/>
          </w:tcPr>
          <w:p w:rsidR="00CE64FE" w:rsidRPr="00C45FDA" w:rsidRDefault="00CE64FE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lastRenderedPageBreak/>
              <w:t>Ежегодно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CE64FE" w:rsidRPr="00C45FDA" w:rsidRDefault="00CE64FE" w:rsidP="00CE64FE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CE64FE" w:rsidRPr="00C45FDA" w:rsidRDefault="00CE64FE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Количество призеров городского округа на соревнованиях областного, всероссийского и международного уровней</w:t>
            </w:r>
          </w:p>
        </w:tc>
        <w:tc>
          <w:tcPr>
            <w:tcW w:w="385" w:type="pct"/>
          </w:tcPr>
          <w:p w:rsidR="00CE64FE" w:rsidRPr="00C45FDA" w:rsidRDefault="00CE64FE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Ед</w:t>
            </w:r>
          </w:p>
        </w:tc>
        <w:tc>
          <w:tcPr>
            <w:tcW w:w="1740" w:type="pct"/>
          </w:tcPr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Кп – показатель определяется результатами выступлений на областных, всероссийских и международных соревнованиях</w:t>
            </w:r>
          </w:p>
        </w:tc>
        <w:tc>
          <w:tcPr>
            <w:tcW w:w="1139" w:type="pct"/>
          </w:tcPr>
          <w:p w:rsidR="00CE64FE" w:rsidRPr="00C45FDA" w:rsidRDefault="00CE64FE" w:rsidP="00197A22">
            <w:pPr>
              <w:spacing w:after="12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МКУ «Центр муниципальных услуг»</w:t>
            </w:r>
          </w:p>
        </w:tc>
        <w:tc>
          <w:tcPr>
            <w:tcW w:w="585" w:type="pct"/>
          </w:tcPr>
          <w:p w:rsidR="00CE64FE" w:rsidRPr="00C45FDA" w:rsidRDefault="00CE64FE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Ежеквартально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CE64FE" w:rsidRPr="00C45FDA" w:rsidRDefault="00CE64FE" w:rsidP="00CE64FE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CE64FE" w:rsidRPr="00C45FDA" w:rsidRDefault="00CE64FE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Количество физкультурных и спортивных мероприятий для лиц с ограниченными возможностями здоровья, в том числе для детей-инвалидов</w:t>
            </w:r>
          </w:p>
        </w:tc>
        <w:tc>
          <w:tcPr>
            <w:tcW w:w="385" w:type="pct"/>
          </w:tcPr>
          <w:p w:rsidR="00CE64FE" w:rsidRPr="00C45FDA" w:rsidRDefault="00CE64FE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Ед.</w:t>
            </w:r>
          </w:p>
        </w:tc>
        <w:tc>
          <w:tcPr>
            <w:tcW w:w="1740" w:type="pct"/>
          </w:tcPr>
          <w:p w:rsidR="00CE64FE" w:rsidRPr="00C45FDA" w:rsidRDefault="00CE64FE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Ки – количество мероприятий для лиц с ограниченными возможностями здоровья</w:t>
            </w:r>
          </w:p>
        </w:tc>
        <w:tc>
          <w:tcPr>
            <w:tcW w:w="1139" w:type="pct"/>
          </w:tcPr>
          <w:p w:rsidR="00CE64FE" w:rsidRPr="00C45FDA" w:rsidRDefault="00CE64FE" w:rsidP="00197A22">
            <w:pPr>
              <w:spacing w:after="12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МКУ «Центр муниципальных услуг»</w:t>
            </w:r>
          </w:p>
        </w:tc>
        <w:tc>
          <w:tcPr>
            <w:tcW w:w="585" w:type="pct"/>
          </w:tcPr>
          <w:p w:rsidR="00CE64FE" w:rsidRPr="00C45FDA" w:rsidRDefault="00CE64FE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Ежеквартально</w:t>
            </w:r>
          </w:p>
        </w:tc>
      </w:tr>
      <w:tr w:rsidR="00FF46C2" w:rsidRPr="00C45FDA" w:rsidTr="00355C04">
        <w:trPr>
          <w:trHeight w:val="256"/>
          <w:tblCellSpacing w:w="5" w:type="nil"/>
        </w:trPr>
        <w:tc>
          <w:tcPr>
            <w:tcW w:w="226" w:type="pct"/>
          </w:tcPr>
          <w:p w:rsidR="00CE64FE" w:rsidRPr="00C45FDA" w:rsidRDefault="00CE64FE" w:rsidP="00CE64FE">
            <w:pPr>
              <w:pStyle w:val="ab"/>
              <w:numPr>
                <w:ilvl w:val="0"/>
                <w:numId w:val="28"/>
              </w:numPr>
              <w:spacing w:after="120"/>
              <w:ind w:right="-75"/>
              <w:rPr>
                <w:sz w:val="24"/>
                <w:szCs w:val="28"/>
              </w:rPr>
            </w:pPr>
          </w:p>
        </w:tc>
        <w:tc>
          <w:tcPr>
            <w:tcW w:w="925" w:type="pct"/>
          </w:tcPr>
          <w:p w:rsidR="00CE64FE" w:rsidRPr="00C45FDA" w:rsidRDefault="00810D65" w:rsidP="00197A22">
            <w:pPr>
              <w:spacing w:after="120"/>
              <w:ind w:right="-75"/>
              <w:rPr>
                <w:szCs w:val="28"/>
              </w:rPr>
            </w:pPr>
            <w:r w:rsidRPr="00C45FDA">
              <w:rPr>
                <w:szCs w:val="28"/>
              </w:rPr>
              <w:t>Количество жителей, принявших участие в спортивно-массовых мероприятиях</w:t>
            </w:r>
          </w:p>
        </w:tc>
        <w:tc>
          <w:tcPr>
            <w:tcW w:w="385" w:type="pct"/>
          </w:tcPr>
          <w:p w:rsidR="00CE64FE" w:rsidRPr="00C45FDA" w:rsidRDefault="00810D65" w:rsidP="00F0143F">
            <w:pPr>
              <w:spacing w:after="120"/>
              <w:ind w:left="-51" w:right="-75"/>
              <w:jc w:val="center"/>
              <w:rPr>
                <w:spacing w:val="-6"/>
                <w:szCs w:val="28"/>
                <w:lang w:eastAsia="en-US"/>
              </w:rPr>
            </w:pPr>
            <w:r w:rsidRPr="00C45FDA">
              <w:rPr>
                <w:spacing w:val="-6"/>
                <w:szCs w:val="28"/>
                <w:lang w:eastAsia="en-US"/>
              </w:rPr>
              <w:t>Тыс.чел.</w:t>
            </w:r>
          </w:p>
        </w:tc>
        <w:tc>
          <w:tcPr>
            <w:tcW w:w="1740" w:type="pct"/>
          </w:tcPr>
          <w:p w:rsidR="00CE64FE" w:rsidRPr="00C45FDA" w:rsidRDefault="00810D65" w:rsidP="00CE64FE">
            <w:pPr>
              <w:rPr>
                <w:szCs w:val="28"/>
              </w:rPr>
            </w:pPr>
            <w:r w:rsidRPr="00C45FDA">
              <w:rPr>
                <w:szCs w:val="28"/>
              </w:rPr>
              <w:t>Кж – количество жителей</w:t>
            </w:r>
          </w:p>
        </w:tc>
        <w:tc>
          <w:tcPr>
            <w:tcW w:w="1139" w:type="pct"/>
          </w:tcPr>
          <w:p w:rsidR="00CE64FE" w:rsidRPr="00C45FDA" w:rsidRDefault="00810D65" w:rsidP="00197A22">
            <w:pPr>
              <w:spacing w:after="12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МКУ «Центр муниципальных услуг»</w:t>
            </w:r>
          </w:p>
        </w:tc>
        <w:tc>
          <w:tcPr>
            <w:tcW w:w="585" w:type="pct"/>
          </w:tcPr>
          <w:p w:rsidR="00CE64FE" w:rsidRPr="00C45FDA" w:rsidRDefault="00810D65" w:rsidP="00B527A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C45FDA">
              <w:rPr>
                <w:szCs w:val="28"/>
                <w:lang w:eastAsia="en-US"/>
              </w:rPr>
              <w:t>Ежеквартально</w:t>
            </w:r>
          </w:p>
        </w:tc>
      </w:tr>
    </w:tbl>
    <w:p w:rsidR="009E54BC" w:rsidRPr="00C45FDA" w:rsidRDefault="009E54BC" w:rsidP="00055E8B">
      <w:pPr>
        <w:rPr>
          <w:sz w:val="28"/>
          <w:szCs w:val="28"/>
        </w:rPr>
      </w:pPr>
    </w:p>
    <w:p w:rsidR="003136C1" w:rsidRPr="00C45FDA" w:rsidRDefault="003136C1" w:rsidP="00A7617A">
      <w:pPr>
        <w:jc w:val="right"/>
        <w:rPr>
          <w:i/>
          <w:sz w:val="28"/>
          <w:szCs w:val="28"/>
          <w:lang w:eastAsia="en-US"/>
        </w:rPr>
      </w:pPr>
    </w:p>
    <w:p w:rsidR="00E55EDF" w:rsidRPr="00C45FDA" w:rsidRDefault="00E55EDF" w:rsidP="00A7617A">
      <w:pPr>
        <w:jc w:val="right"/>
        <w:rPr>
          <w:i/>
          <w:sz w:val="28"/>
          <w:szCs w:val="28"/>
          <w:lang w:eastAsia="en-US"/>
        </w:rPr>
      </w:pPr>
    </w:p>
    <w:p w:rsidR="00E55EDF" w:rsidRPr="00C45FDA" w:rsidRDefault="00E55EDF" w:rsidP="00A7617A">
      <w:pPr>
        <w:jc w:val="right"/>
        <w:rPr>
          <w:i/>
          <w:sz w:val="28"/>
          <w:szCs w:val="28"/>
          <w:lang w:eastAsia="en-US"/>
        </w:rPr>
      </w:pPr>
    </w:p>
    <w:p w:rsidR="00E55EDF" w:rsidRPr="00C45FDA" w:rsidRDefault="00E55EDF" w:rsidP="00A7617A">
      <w:pPr>
        <w:jc w:val="right"/>
        <w:rPr>
          <w:i/>
          <w:sz w:val="28"/>
          <w:szCs w:val="28"/>
          <w:lang w:eastAsia="en-US"/>
        </w:rPr>
      </w:pPr>
    </w:p>
    <w:p w:rsidR="000B0E97" w:rsidRPr="00C45FDA" w:rsidRDefault="000B0E97" w:rsidP="00A7617A">
      <w:pPr>
        <w:jc w:val="right"/>
        <w:rPr>
          <w:i/>
          <w:sz w:val="28"/>
          <w:szCs w:val="28"/>
          <w:lang w:eastAsia="en-US"/>
        </w:rPr>
      </w:pPr>
    </w:p>
    <w:p w:rsidR="000B0E97" w:rsidRPr="00C45FDA" w:rsidRDefault="000B0E97" w:rsidP="00A7617A">
      <w:pPr>
        <w:jc w:val="right"/>
        <w:rPr>
          <w:i/>
          <w:sz w:val="28"/>
          <w:szCs w:val="28"/>
          <w:lang w:eastAsia="en-US"/>
        </w:rPr>
      </w:pPr>
    </w:p>
    <w:p w:rsidR="000B0E97" w:rsidRPr="00C45FDA" w:rsidRDefault="000B0E97" w:rsidP="00A7617A">
      <w:pPr>
        <w:jc w:val="right"/>
        <w:rPr>
          <w:i/>
          <w:sz w:val="28"/>
          <w:szCs w:val="28"/>
          <w:lang w:eastAsia="en-US"/>
        </w:rPr>
      </w:pPr>
    </w:p>
    <w:p w:rsidR="000B0E97" w:rsidRPr="00C45FDA" w:rsidRDefault="000B0E97" w:rsidP="00A7617A">
      <w:pPr>
        <w:jc w:val="right"/>
        <w:rPr>
          <w:i/>
          <w:sz w:val="28"/>
          <w:szCs w:val="28"/>
          <w:lang w:eastAsia="en-US"/>
        </w:rPr>
      </w:pPr>
    </w:p>
    <w:p w:rsidR="000B0E97" w:rsidRPr="00C45FDA" w:rsidRDefault="000B0E97" w:rsidP="00A7617A">
      <w:pPr>
        <w:jc w:val="right"/>
        <w:rPr>
          <w:i/>
          <w:sz w:val="28"/>
          <w:szCs w:val="28"/>
          <w:lang w:eastAsia="en-US"/>
        </w:rPr>
      </w:pPr>
    </w:p>
    <w:p w:rsidR="00E55EDF" w:rsidRPr="00C45FDA" w:rsidRDefault="00E55EDF" w:rsidP="00A7617A">
      <w:pPr>
        <w:jc w:val="right"/>
        <w:rPr>
          <w:i/>
          <w:sz w:val="28"/>
          <w:szCs w:val="28"/>
          <w:lang w:eastAsia="en-US"/>
        </w:rPr>
      </w:pPr>
    </w:p>
    <w:p w:rsidR="00E55EDF" w:rsidRPr="00C45FDA" w:rsidRDefault="00E55EDF" w:rsidP="00A7617A">
      <w:pPr>
        <w:jc w:val="right"/>
        <w:rPr>
          <w:i/>
          <w:sz w:val="28"/>
          <w:szCs w:val="28"/>
          <w:lang w:eastAsia="en-US"/>
        </w:rPr>
      </w:pPr>
    </w:p>
    <w:p w:rsidR="00AC6317" w:rsidRDefault="00AC6317" w:rsidP="00A7617A">
      <w:pPr>
        <w:jc w:val="right"/>
        <w:rPr>
          <w:sz w:val="28"/>
          <w:szCs w:val="28"/>
          <w:lang w:eastAsia="en-US"/>
        </w:rPr>
      </w:pPr>
    </w:p>
    <w:p w:rsidR="00AC6317" w:rsidRDefault="00AC6317" w:rsidP="00A7617A">
      <w:pPr>
        <w:jc w:val="right"/>
        <w:rPr>
          <w:sz w:val="28"/>
          <w:szCs w:val="28"/>
          <w:lang w:eastAsia="en-US"/>
        </w:rPr>
      </w:pPr>
    </w:p>
    <w:p w:rsidR="00AC6317" w:rsidRDefault="00AC6317" w:rsidP="00A7617A">
      <w:pPr>
        <w:jc w:val="right"/>
        <w:rPr>
          <w:sz w:val="28"/>
          <w:szCs w:val="28"/>
          <w:lang w:eastAsia="en-US"/>
        </w:rPr>
      </w:pPr>
    </w:p>
    <w:p w:rsidR="00AC6317" w:rsidRDefault="00AC6317" w:rsidP="00A7617A">
      <w:pPr>
        <w:jc w:val="right"/>
        <w:rPr>
          <w:sz w:val="28"/>
          <w:szCs w:val="28"/>
          <w:lang w:eastAsia="en-US"/>
        </w:rPr>
      </w:pPr>
    </w:p>
    <w:p w:rsidR="00A7617A" w:rsidRPr="00C45FDA" w:rsidRDefault="00A7617A" w:rsidP="00A7617A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t xml:space="preserve">Приложение № 4 </w:t>
      </w:r>
    </w:p>
    <w:p w:rsidR="00A7617A" w:rsidRPr="00C45FDA" w:rsidRDefault="00A7617A" w:rsidP="00A7617A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t xml:space="preserve">к муниципальной программе </w:t>
      </w:r>
    </w:p>
    <w:p w:rsidR="001119A5" w:rsidRPr="00C45FDA" w:rsidRDefault="00A7617A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</w:rPr>
        <w:t>«</w:t>
      </w:r>
      <w:r w:rsidR="001119A5" w:rsidRPr="00C45FDA">
        <w:rPr>
          <w:sz w:val="28"/>
          <w:szCs w:val="28"/>
          <w:shd w:val="clear" w:color="auto" w:fill="FFFFFF"/>
        </w:rPr>
        <w:t xml:space="preserve">«Развитие физической культуры и массового спорта, туризма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>в муниципальном образовании «Муринское городское поселение»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 Всеволожского муниципального района </w:t>
      </w:r>
    </w:p>
    <w:p w:rsidR="00A7617A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>Ленинградской области на </w:t>
      </w:r>
      <w:r w:rsidRPr="00C45FDA">
        <w:rPr>
          <w:rStyle w:val="wmi-callto"/>
          <w:sz w:val="28"/>
          <w:szCs w:val="28"/>
          <w:shd w:val="clear" w:color="auto" w:fill="FFFFFF"/>
        </w:rPr>
        <w:t>2021 - 2023</w:t>
      </w:r>
      <w:r w:rsidRPr="00C45FDA">
        <w:rPr>
          <w:sz w:val="28"/>
          <w:szCs w:val="28"/>
          <w:shd w:val="clear" w:color="auto" w:fill="FFFFFF"/>
        </w:rPr>
        <w:t> годы»</w:t>
      </w:r>
    </w:p>
    <w:p w:rsidR="001119A5" w:rsidRPr="00C45FDA" w:rsidRDefault="001119A5" w:rsidP="001119A5">
      <w:pPr>
        <w:jc w:val="right"/>
        <w:rPr>
          <w:b/>
          <w:bCs/>
          <w:iCs/>
          <w:spacing w:val="-4"/>
          <w:sz w:val="28"/>
          <w:szCs w:val="28"/>
          <w:lang w:eastAsia="en-US"/>
        </w:rPr>
      </w:pPr>
    </w:p>
    <w:p w:rsidR="009E54BC" w:rsidRPr="00C45FDA" w:rsidRDefault="009E54BC" w:rsidP="009E54BC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rFonts w:eastAsia="Calibri"/>
          <w:b/>
          <w:sz w:val="28"/>
          <w:szCs w:val="28"/>
        </w:rPr>
        <w:t xml:space="preserve">Перечень мероприятий подпрограммы «Развитие физической культуры и </w:t>
      </w:r>
      <w:r w:rsidR="001119A5" w:rsidRPr="00C45FDA">
        <w:rPr>
          <w:rFonts w:eastAsia="Calibri"/>
          <w:b/>
          <w:sz w:val="28"/>
          <w:szCs w:val="28"/>
        </w:rPr>
        <w:t xml:space="preserve">массового </w:t>
      </w:r>
      <w:r w:rsidRPr="00C45FDA">
        <w:rPr>
          <w:rFonts w:eastAsia="Calibri"/>
          <w:b/>
          <w:sz w:val="28"/>
          <w:szCs w:val="28"/>
        </w:rPr>
        <w:t xml:space="preserve">спорта </w:t>
      </w:r>
    </w:p>
    <w:p w:rsidR="001119A5" w:rsidRPr="00C45FDA" w:rsidRDefault="009E54BC" w:rsidP="009E54BC">
      <w:pPr>
        <w:spacing w:line="20" w:lineRule="atLeast"/>
        <w:jc w:val="center"/>
        <w:rPr>
          <w:b/>
          <w:sz w:val="28"/>
          <w:szCs w:val="28"/>
          <w:shd w:val="clear" w:color="auto" w:fill="FFFFFF"/>
        </w:rPr>
      </w:pPr>
      <w:r w:rsidRPr="00C45FDA">
        <w:rPr>
          <w:rFonts w:eastAsia="Calibri"/>
          <w:b/>
          <w:sz w:val="28"/>
          <w:szCs w:val="28"/>
        </w:rPr>
        <w:t xml:space="preserve">в </w:t>
      </w:r>
      <w:r w:rsidR="001119A5" w:rsidRPr="00C45FDA">
        <w:rPr>
          <w:b/>
          <w:sz w:val="28"/>
          <w:szCs w:val="28"/>
          <w:shd w:val="clear" w:color="auto" w:fill="FFFFFF"/>
        </w:rPr>
        <w:t xml:space="preserve">муниципальном образовании «Муринское городское поселение» </w:t>
      </w:r>
    </w:p>
    <w:p w:rsidR="001119A5" w:rsidRPr="00C45FDA" w:rsidRDefault="001119A5" w:rsidP="009E54BC">
      <w:pPr>
        <w:spacing w:line="20" w:lineRule="atLeast"/>
        <w:jc w:val="center"/>
        <w:rPr>
          <w:b/>
          <w:sz w:val="28"/>
          <w:szCs w:val="28"/>
          <w:shd w:val="clear" w:color="auto" w:fill="FFFFFF"/>
        </w:rPr>
      </w:pPr>
      <w:r w:rsidRPr="00C45FDA">
        <w:rPr>
          <w:b/>
          <w:sz w:val="28"/>
          <w:szCs w:val="28"/>
          <w:shd w:val="clear" w:color="auto" w:fill="FFFFFF"/>
        </w:rPr>
        <w:t>Всеволожского муниципального района Ленинградской области на </w:t>
      </w:r>
      <w:r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Pr="00C45FDA">
        <w:rPr>
          <w:b/>
          <w:sz w:val="28"/>
          <w:szCs w:val="28"/>
          <w:shd w:val="clear" w:color="auto" w:fill="FFFFFF"/>
        </w:rPr>
        <w:t xml:space="preserve"> годы» </w:t>
      </w:r>
    </w:p>
    <w:p w:rsidR="009E54BC" w:rsidRPr="00C45FDA" w:rsidRDefault="009E54BC" w:rsidP="009E54BC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rFonts w:eastAsia="Calibri"/>
          <w:b/>
          <w:sz w:val="28"/>
          <w:szCs w:val="28"/>
        </w:rPr>
        <w:t xml:space="preserve">муниципальной программы </w:t>
      </w:r>
      <w:r w:rsidR="001119A5" w:rsidRPr="00C45FDA">
        <w:rPr>
          <w:b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</w:t>
      </w:r>
      <w:r w:rsidR="001119A5"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="001119A5" w:rsidRPr="00C45FDA">
        <w:rPr>
          <w:b/>
          <w:sz w:val="28"/>
          <w:szCs w:val="28"/>
          <w:shd w:val="clear" w:color="auto" w:fill="FFFFFF"/>
        </w:rPr>
        <w:t> годы»</w:t>
      </w:r>
    </w:p>
    <w:tbl>
      <w:tblPr>
        <w:tblStyle w:val="a8"/>
        <w:tblW w:w="16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751"/>
        <w:gridCol w:w="1417"/>
        <w:gridCol w:w="1227"/>
        <w:gridCol w:w="1366"/>
        <w:gridCol w:w="1245"/>
        <w:gridCol w:w="1266"/>
        <w:gridCol w:w="1276"/>
        <w:gridCol w:w="1686"/>
        <w:gridCol w:w="3416"/>
      </w:tblGrid>
      <w:tr w:rsidR="009E54BC" w:rsidRPr="00C45FDA" w:rsidTr="008B1E0D">
        <w:tc>
          <w:tcPr>
            <w:tcW w:w="710" w:type="dxa"/>
            <w:vMerge w:val="restart"/>
          </w:tcPr>
          <w:p w:rsidR="009E54BC" w:rsidRPr="00C45FDA" w:rsidRDefault="009E54BC" w:rsidP="009E54BC">
            <w:pPr>
              <w:spacing w:line="20" w:lineRule="atLeast"/>
              <w:ind w:left="-105" w:firstLine="10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2751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227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66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Всего (тыс.руб.)</w:t>
            </w:r>
          </w:p>
        </w:tc>
        <w:tc>
          <w:tcPr>
            <w:tcW w:w="3787" w:type="dxa"/>
            <w:gridSpan w:val="3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1686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Ответственный за выполнение мероприятия подпрограммы</w:t>
            </w:r>
          </w:p>
        </w:tc>
        <w:tc>
          <w:tcPr>
            <w:tcW w:w="3416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Результаты выполнения мероприятия подпрограммы</w:t>
            </w: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2023 год</w:t>
            </w: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51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1C7DCC" w:rsidRPr="00C45FDA" w:rsidTr="008B1E0D">
        <w:tc>
          <w:tcPr>
            <w:tcW w:w="16360" w:type="dxa"/>
            <w:gridSpan w:val="10"/>
          </w:tcPr>
          <w:p w:rsidR="001C7DCC" w:rsidRPr="00C45FDA" w:rsidRDefault="001C7DCC" w:rsidP="001C7DCC">
            <w:pPr>
              <w:spacing w:line="2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FDA">
              <w:rPr>
                <w:rFonts w:eastAsia="Calibri"/>
                <w:b/>
                <w:bCs/>
                <w:sz w:val="28"/>
                <w:szCs w:val="28"/>
              </w:rPr>
              <w:t>Основное мероприятие 1</w:t>
            </w:r>
          </w:p>
          <w:p w:rsidR="001C7DCC" w:rsidRPr="00C45FDA" w:rsidRDefault="001C7DCC" w:rsidP="00032437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/>
                <w:sz w:val="28"/>
                <w:szCs w:val="28"/>
              </w:rPr>
              <w:t>«</w:t>
            </w:r>
            <w:r w:rsidR="00C212CF" w:rsidRPr="00C45FDA">
              <w:rPr>
                <w:rFonts w:eastAsia="Calibri"/>
                <w:b/>
                <w:sz w:val="28"/>
                <w:szCs w:val="28"/>
              </w:rPr>
              <w:t xml:space="preserve">Развитие физической культуры и </w:t>
            </w:r>
            <w:r w:rsidR="001119A5" w:rsidRPr="00C45FDA">
              <w:rPr>
                <w:rFonts w:eastAsia="Calibri"/>
                <w:b/>
                <w:sz w:val="28"/>
                <w:szCs w:val="28"/>
              </w:rPr>
              <w:t xml:space="preserve">массового </w:t>
            </w:r>
            <w:r w:rsidR="00C212CF" w:rsidRPr="00C45FDA">
              <w:rPr>
                <w:rFonts w:eastAsia="Calibri"/>
                <w:b/>
                <w:sz w:val="28"/>
                <w:szCs w:val="28"/>
              </w:rPr>
              <w:t>спорта в муниципальном образовании</w:t>
            </w:r>
            <w:r w:rsidRPr="00C45FDA">
              <w:rPr>
                <w:rFonts w:eastAsia="Calibri"/>
                <w:b/>
                <w:sz w:val="28"/>
                <w:szCs w:val="28"/>
              </w:rPr>
              <w:t xml:space="preserve"> «Муринское городское поселение» Всеволожского муниципального района Ленинградской области».</w:t>
            </w:r>
          </w:p>
        </w:tc>
      </w:tr>
      <w:tr w:rsidR="00FD6594" w:rsidRPr="00C45FDA" w:rsidTr="008B1E0D">
        <w:tc>
          <w:tcPr>
            <w:tcW w:w="710" w:type="dxa"/>
            <w:vMerge w:val="restart"/>
          </w:tcPr>
          <w:p w:rsidR="00FD6594" w:rsidRPr="00C45FDA" w:rsidRDefault="00FD6594" w:rsidP="00FD6594">
            <w:pPr>
              <w:spacing w:line="20" w:lineRule="atLeast"/>
              <w:ind w:left="-34" w:right="-137" w:firstLine="1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1.1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Мероприятие 1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 xml:space="preserve">Организация и проведение официальных </w:t>
            </w:r>
            <w:r w:rsidRPr="00C45FDA">
              <w:rPr>
                <w:rFonts w:eastAsia="Calibri"/>
                <w:sz w:val="28"/>
                <w:szCs w:val="28"/>
              </w:rPr>
              <w:lastRenderedPageBreak/>
              <w:t>физкультурных мероприятий среди населения на территории Муринского городского поселения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  <w:u w:val="single"/>
              </w:rPr>
            </w:pPr>
            <w:r w:rsidRPr="00C45FDA">
              <w:rPr>
                <w:rFonts w:eastAsia="Calibri"/>
                <w:sz w:val="28"/>
                <w:szCs w:val="28"/>
                <w:u w:val="single"/>
              </w:rPr>
              <w:t>Модуль 1)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«ГТО»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  <w:u w:val="single"/>
              </w:rPr>
            </w:pPr>
            <w:r w:rsidRPr="00C45FDA">
              <w:rPr>
                <w:rFonts w:eastAsia="Calibri"/>
                <w:sz w:val="28"/>
                <w:szCs w:val="28"/>
                <w:u w:val="single"/>
              </w:rPr>
              <w:t>Модуль 2)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«Спартакиада среди ЦО Муринского городского поселения»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  <w:u w:val="single"/>
              </w:rPr>
            </w:pPr>
            <w:r w:rsidRPr="00C45FDA">
              <w:rPr>
                <w:rFonts w:eastAsia="Calibri"/>
                <w:sz w:val="28"/>
                <w:szCs w:val="28"/>
                <w:u w:val="single"/>
              </w:rPr>
              <w:t>Модуль 3)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«Турнир на Кубок Главы Администрации МО «Мурино» по футболу среди молодежных команд»</w:t>
            </w:r>
          </w:p>
        </w:tc>
        <w:tc>
          <w:tcPr>
            <w:tcW w:w="1417" w:type="dxa"/>
            <w:vMerge w:val="restart"/>
          </w:tcPr>
          <w:p w:rsidR="00FD6594" w:rsidRPr="00C45FDA" w:rsidRDefault="00FD6594" w:rsidP="00FD6594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1227" w:type="dxa"/>
          </w:tcPr>
          <w:p w:rsidR="00FD6594" w:rsidRPr="00C45FDA" w:rsidRDefault="00FD6594" w:rsidP="00FD6594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Итог</w:t>
            </w:r>
          </w:p>
        </w:tc>
        <w:tc>
          <w:tcPr>
            <w:tcW w:w="1366" w:type="dxa"/>
          </w:tcPr>
          <w:p w:rsidR="00FD6594" w:rsidRPr="00EA598E" w:rsidRDefault="00E1385E" w:rsidP="00FD6594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2 551</w:t>
            </w:r>
            <w:r w:rsidR="00F024BA" w:rsidRPr="00EA598E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45" w:type="dxa"/>
          </w:tcPr>
          <w:p w:rsidR="00FD6594" w:rsidRPr="00EA598E" w:rsidRDefault="00E1385E" w:rsidP="00FD6594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838</w:t>
            </w:r>
            <w:r w:rsidR="00F024BA" w:rsidRPr="00EA598E">
              <w:rPr>
                <w:rFonts w:eastAsia="Calibri"/>
                <w:bCs/>
                <w:sz w:val="28"/>
                <w:szCs w:val="28"/>
              </w:rPr>
              <w:t>,0</w:t>
            </w:r>
            <w:r w:rsidR="00FD6594" w:rsidRPr="00EA598E">
              <w:rPr>
                <w:rFonts w:eastAsia="Calibri"/>
                <w:bCs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266" w:type="dxa"/>
          </w:tcPr>
          <w:p w:rsidR="00FD6594" w:rsidRPr="00EA598E" w:rsidRDefault="00E1385E" w:rsidP="00FD6594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840</w:t>
            </w:r>
            <w:r w:rsidR="00F024BA" w:rsidRPr="00EA598E">
              <w:rPr>
                <w:rFonts w:eastAsia="Calibri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FD6594" w:rsidRPr="00EA598E" w:rsidRDefault="00E1385E" w:rsidP="00FD6594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873</w:t>
            </w:r>
            <w:r w:rsidR="00F024BA" w:rsidRPr="00EA598E">
              <w:rPr>
                <w:rFonts w:eastAsia="Calibri"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vMerge w:val="restart"/>
          </w:tcPr>
          <w:p w:rsidR="00FD6594" w:rsidRPr="00C45FDA" w:rsidRDefault="00FD6594" w:rsidP="00FD6594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FD6594" w:rsidRPr="00C45FDA" w:rsidRDefault="00FD6594" w:rsidP="00FD6594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 xml:space="preserve">- повышение качества, разнообразия и эффективности услуг в </w:t>
            </w:r>
            <w:r w:rsidRPr="00C45FDA">
              <w:rPr>
                <w:spacing w:val="-4"/>
                <w:sz w:val="28"/>
                <w:szCs w:val="28"/>
              </w:rPr>
              <w:lastRenderedPageBreak/>
              <w:t xml:space="preserve">сфере физической культуры и спорта; </w:t>
            </w:r>
          </w:p>
          <w:p w:rsidR="00FD6594" w:rsidRPr="00C45FDA" w:rsidRDefault="00FD6594" w:rsidP="00FD6594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увеличение количества граждан, приступивших к сдаче норм ГТО;</w:t>
            </w:r>
          </w:p>
          <w:p w:rsidR="00FD6594" w:rsidRPr="00C45FDA" w:rsidRDefault="00FD6594" w:rsidP="00FD6594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увеличение привлеченных людей с ограниченными возможностями здоровья и инвалидов к систематическим занятиям физической культурой и спортом, от общей численности данной категории населения.</w:t>
            </w:r>
          </w:p>
          <w:p w:rsidR="00FD6594" w:rsidRPr="00C45FDA" w:rsidRDefault="00FD6594" w:rsidP="00FD6594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эффективное управление в сфере физической культуры и спорта;</w:t>
            </w:r>
          </w:p>
          <w:p w:rsidR="00FD6594" w:rsidRPr="00C45FDA" w:rsidRDefault="00FD6594" w:rsidP="00FD6594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 xml:space="preserve">- повышение эффективности информатизации в сфере физической культуры и спорта. </w:t>
            </w:r>
          </w:p>
          <w:p w:rsidR="00FD6594" w:rsidRPr="00C45FDA" w:rsidRDefault="00FD6594" w:rsidP="00FD6594">
            <w:pPr>
              <w:spacing w:line="20" w:lineRule="atLeast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реализация в полном объеме мероприятий Программы</w:t>
            </w: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ФБ</w:t>
            </w:r>
          </w:p>
        </w:tc>
        <w:tc>
          <w:tcPr>
            <w:tcW w:w="1366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ОБ</w:t>
            </w:r>
          </w:p>
        </w:tc>
        <w:tc>
          <w:tcPr>
            <w:tcW w:w="1366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EA598E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МБ</w:t>
            </w:r>
          </w:p>
        </w:tc>
        <w:tc>
          <w:tcPr>
            <w:tcW w:w="1366" w:type="dxa"/>
          </w:tcPr>
          <w:p w:rsidR="009E54BC" w:rsidRPr="00EA598E" w:rsidRDefault="00E1385E" w:rsidP="00995EDF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2 551</w:t>
            </w:r>
            <w:r w:rsidR="00F024BA" w:rsidRPr="00EA598E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45" w:type="dxa"/>
          </w:tcPr>
          <w:p w:rsidR="009E54BC" w:rsidRPr="00EA598E" w:rsidRDefault="00E1385E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838</w:t>
            </w:r>
            <w:r w:rsidR="00F024BA" w:rsidRPr="00EA598E">
              <w:rPr>
                <w:rFonts w:eastAsia="Calibri"/>
                <w:bCs/>
                <w:sz w:val="28"/>
                <w:szCs w:val="28"/>
              </w:rPr>
              <w:t>,0</w:t>
            </w:r>
            <w:r w:rsidR="009E54BC" w:rsidRPr="00EA598E">
              <w:rPr>
                <w:rFonts w:eastAsia="Calibri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266" w:type="dxa"/>
          </w:tcPr>
          <w:p w:rsidR="009E54BC" w:rsidRPr="00EA598E" w:rsidRDefault="00E1385E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840</w:t>
            </w:r>
            <w:r w:rsidR="00F024BA" w:rsidRPr="00EA598E">
              <w:rPr>
                <w:rFonts w:eastAsia="Calibri"/>
                <w:bCs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9E54BC" w:rsidRPr="00EA598E" w:rsidRDefault="00E1385E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873</w:t>
            </w:r>
            <w:r w:rsidR="00F024BA" w:rsidRPr="00EA598E">
              <w:rPr>
                <w:rFonts w:eastAsia="Calibri"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355C04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ВБС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024BA" w:rsidRPr="00C45FDA" w:rsidTr="008B1E0D">
        <w:tc>
          <w:tcPr>
            <w:tcW w:w="710" w:type="dxa"/>
            <w:vMerge w:val="restart"/>
          </w:tcPr>
          <w:p w:rsidR="00F024BA" w:rsidRPr="00C45FDA" w:rsidRDefault="00F024BA" w:rsidP="00F024BA">
            <w:pPr>
              <w:spacing w:line="20" w:lineRule="atLeast"/>
              <w:ind w:right="-137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1.2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F024BA" w:rsidRPr="00C45FDA" w:rsidRDefault="00F024BA" w:rsidP="00F024BA">
            <w:pPr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Мероприятие 2</w:t>
            </w:r>
          </w:p>
          <w:p w:rsidR="00F024BA" w:rsidRPr="00C45FDA" w:rsidRDefault="00F024BA" w:rsidP="00F024BA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 xml:space="preserve">Участие команд </w:t>
            </w:r>
            <w:r w:rsidRPr="00C45FDA">
              <w:rPr>
                <w:rFonts w:eastAsia="Calibri"/>
                <w:sz w:val="28"/>
                <w:szCs w:val="28"/>
              </w:rPr>
              <w:br/>
              <w:t xml:space="preserve">и представителей в областных спортивных и </w:t>
            </w:r>
            <w:r w:rsidRPr="00C45FDA">
              <w:rPr>
                <w:rFonts w:eastAsia="Calibri"/>
                <w:sz w:val="28"/>
                <w:szCs w:val="28"/>
              </w:rPr>
              <w:lastRenderedPageBreak/>
              <w:t>других мероприятиях</w:t>
            </w:r>
          </w:p>
        </w:tc>
        <w:tc>
          <w:tcPr>
            <w:tcW w:w="1417" w:type="dxa"/>
            <w:vMerge w:val="restart"/>
          </w:tcPr>
          <w:p w:rsidR="00F024BA" w:rsidRPr="00C45FDA" w:rsidRDefault="00F024BA" w:rsidP="00F024BA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1227" w:type="dxa"/>
          </w:tcPr>
          <w:p w:rsidR="00F024BA" w:rsidRPr="00C45FDA" w:rsidRDefault="00F024BA" w:rsidP="00F024BA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Итог</w:t>
            </w:r>
          </w:p>
        </w:tc>
        <w:tc>
          <w:tcPr>
            <w:tcW w:w="1366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81,0</w:t>
            </w:r>
          </w:p>
        </w:tc>
        <w:tc>
          <w:tcPr>
            <w:tcW w:w="1245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15,0</w:t>
            </w:r>
          </w:p>
        </w:tc>
        <w:tc>
          <w:tcPr>
            <w:tcW w:w="1266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32,0</w:t>
            </w:r>
          </w:p>
        </w:tc>
        <w:tc>
          <w:tcPr>
            <w:tcW w:w="1276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34,0</w:t>
            </w:r>
          </w:p>
        </w:tc>
        <w:tc>
          <w:tcPr>
            <w:tcW w:w="1686" w:type="dxa"/>
            <w:vMerge w:val="restart"/>
          </w:tcPr>
          <w:p w:rsidR="00F024BA" w:rsidRPr="00C45FDA" w:rsidRDefault="00F024BA" w:rsidP="00F024BA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F024BA" w:rsidRPr="00C45FDA" w:rsidRDefault="00F024BA" w:rsidP="00F024BA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увеличение количества спортсменов, которым присвоены спортивные звания и разряды, по видам спорта;</w:t>
            </w:r>
          </w:p>
          <w:p w:rsidR="00F024BA" w:rsidRPr="00C45FDA" w:rsidRDefault="00F024BA" w:rsidP="00F024BA">
            <w:pPr>
              <w:spacing w:line="20" w:lineRule="atLeast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ФБ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ОБ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МБ</w:t>
            </w:r>
          </w:p>
        </w:tc>
        <w:tc>
          <w:tcPr>
            <w:tcW w:w="1366" w:type="dxa"/>
          </w:tcPr>
          <w:p w:rsidR="009E54BC" w:rsidRPr="00E1385E" w:rsidRDefault="00F024BA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1385E">
              <w:rPr>
                <w:rFonts w:eastAsia="Calibri"/>
                <w:sz w:val="28"/>
                <w:szCs w:val="28"/>
              </w:rPr>
              <w:t>81,0</w:t>
            </w:r>
          </w:p>
        </w:tc>
        <w:tc>
          <w:tcPr>
            <w:tcW w:w="1245" w:type="dxa"/>
          </w:tcPr>
          <w:p w:rsidR="009E54BC" w:rsidRPr="00E1385E" w:rsidRDefault="0069118E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bCs/>
                <w:sz w:val="28"/>
                <w:szCs w:val="28"/>
              </w:rPr>
              <w:t>15,0</w:t>
            </w:r>
          </w:p>
        </w:tc>
        <w:tc>
          <w:tcPr>
            <w:tcW w:w="1266" w:type="dxa"/>
          </w:tcPr>
          <w:p w:rsidR="009E54BC" w:rsidRPr="00E1385E" w:rsidRDefault="001645CD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bCs/>
                <w:sz w:val="28"/>
                <w:szCs w:val="28"/>
              </w:rPr>
              <w:t>32,0</w:t>
            </w:r>
          </w:p>
        </w:tc>
        <w:tc>
          <w:tcPr>
            <w:tcW w:w="1276" w:type="dxa"/>
          </w:tcPr>
          <w:p w:rsidR="009E54BC" w:rsidRPr="00E1385E" w:rsidRDefault="001645CD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bCs/>
                <w:sz w:val="28"/>
                <w:szCs w:val="28"/>
              </w:rPr>
              <w:t>34,0</w:t>
            </w: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355C04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ВБС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024BA" w:rsidRPr="00C45FDA" w:rsidTr="008B1E0D">
        <w:tc>
          <w:tcPr>
            <w:tcW w:w="710" w:type="dxa"/>
            <w:vMerge w:val="restart"/>
          </w:tcPr>
          <w:p w:rsidR="00F024BA" w:rsidRPr="00C45FDA" w:rsidRDefault="00F024BA" w:rsidP="00F024BA">
            <w:pPr>
              <w:spacing w:line="20" w:lineRule="atLeast"/>
              <w:ind w:right="-137" w:firstLine="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1.3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F024BA" w:rsidRPr="00C45FDA" w:rsidRDefault="00F024BA" w:rsidP="00F024BA">
            <w:pPr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Мероприятие 3</w:t>
            </w:r>
          </w:p>
          <w:p w:rsidR="00F024BA" w:rsidRPr="00C45FDA" w:rsidRDefault="00F024BA" w:rsidP="00F024BA">
            <w:pPr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Обеспечение работы секций</w:t>
            </w:r>
          </w:p>
        </w:tc>
        <w:tc>
          <w:tcPr>
            <w:tcW w:w="1417" w:type="dxa"/>
            <w:vMerge w:val="restart"/>
          </w:tcPr>
          <w:p w:rsidR="00F024BA" w:rsidRPr="00C45FDA" w:rsidRDefault="00F024BA" w:rsidP="00F024BA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2021-2023 гг.</w:t>
            </w:r>
          </w:p>
        </w:tc>
        <w:tc>
          <w:tcPr>
            <w:tcW w:w="1227" w:type="dxa"/>
          </w:tcPr>
          <w:p w:rsidR="00F024BA" w:rsidRPr="00C45FDA" w:rsidRDefault="00F024BA" w:rsidP="00F024BA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Итог</w:t>
            </w:r>
          </w:p>
        </w:tc>
        <w:tc>
          <w:tcPr>
            <w:tcW w:w="1366" w:type="dxa"/>
            <w:shd w:val="clear" w:color="auto" w:fill="auto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196,0</w:t>
            </w:r>
          </w:p>
        </w:tc>
        <w:tc>
          <w:tcPr>
            <w:tcW w:w="1245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 xml:space="preserve">54,0 </w:t>
            </w:r>
          </w:p>
        </w:tc>
        <w:tc>
          <w:tcPr>
            <w:tcW w:w="1266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F024BA" w:rsidRPr="00EA598E" w:rsidRDefault="00F024BA" w:rsidP="00F024BA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72,0</w:t>
            </w:r>
          </w:p>
        </w:tc>
        <w:tc>
          <w:tcPr>
            <w:tcW w:w="1686" w:type="dxa"/>
            <w:vMerge w:val="restart"/>
          </w:tcPr>
          <w:p w:rsidR="00F024BA" w:rsidRPr="00C45FDA" w:rsidRDefault="00F024BA" w:rsidP="00F024BA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F024BA" w:rsidRPr="00C45FDA" w:rsidRDefault="00F024BA" w:rsidP="00F024BA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увеличение доли населения, систематически занимающегося физической культурой и спортом, от общей численности населения</w:t>
            </w:r>
          </w:p>
          <w:p w:rsidR="00F024BA" w:rsidRPr="00C45FDA" w:rsidRDefault="00F024BA" w:rsidP="00F024BA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сохранение численности контингента, занимающихся по программам спортивной подготовки;</w:t>
            </w:r>
          </w:p>
          <w:p w:rsidR="00F024BA" w:rsidRPr="00C45FDA" w:rsidRDefault="00F024BA" w:rsidP="00F024BA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-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8B1E0D">
            <w:pPr>
              <w:spacing w:line="20" w:lineRule="atLeast"/>
              <w:ind w:right="-137" w:firstLine="5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ФБ</w:t>
            </w:r>
          </w:p>
        </w:tc>
        <w:tc>
          <w:tcPr>
            <w:tcW w:w="1366" w:type="dxa"/>
            <w:shd w:val="clear" w:color="auto" w:fill="auto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8B1E0D">
            <w:pPr>
              <w:spacing w:line="20" w:lineRule="atLeast"/>
              <w:ind w:right="-137" w:firstLine="5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ОБ</w:t>
            </w:r>
          </w:p>
        </w:tc>
        <w:tc>
          <w:tcPr>
            <w:tcW w:w="1366" w:type="dxa"/>
            <w:shd w:val="clear" w:color="auto" w:fill="auto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8B1E0D">
            <w:pPr>
              <w:spacing w:line="20" w:lineRule="atLeast"/>
              <w:ind w:right="-137" w:firstLine="5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МБ</w:t>
            </w:r>
          </w:p>
        </w:tc>
        <w:tc>
          <w:tcPr>
            <w:tcW w:w="1366" w:type="dxa"/>
            <w:shd w:val="clear" w:color="auto" w:fill="auto"/>
          </w:tcPr>
          <w:p w:rsidR="009E54BC" w:rsidRPr="00E1385E" w:rsidRDefault="00F024BA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sz w:val="28"/>
                <w:szCs w:val="28"/>
              </w:rPr>
              <w:t>196,0</w:t>
            </w:r>
          </w:p>
        </w:tc>
        <w:tc>
          <w:tcPr>
            <w:tcW w:w="1245" w:type="dxa"/>
          </w:tcPr>
          <w:p w:rsidR="009E54BC" w:rsidRPr="00E1385E" w:rsidRDefault="009379F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bCs/>
                <w:sz w:val="28"/>
                <w:szCs w:val="28"/>
              </w:rPr>
              <w:t>54,0</w:t>
            </w:r>
            <w:r w:rsidR="009E54BC" w:rsidRPr="00E1385E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66" w:type="dxa"/>
          </w:tcPr>
          <w:p w:rsidR="009E54BC" w:rsidRPr="00E1385E" w:rsidRDefault="001645CD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bCs/>
                <w:sz w:val="28"/>
                <w:szCs w:val="28"/>
              </w:rPr>
              <w:t>70,0</w:t>
            </w:r>
          </w:p>
        </w:tc>
        <w:tc>
          <w:tcPr>
            <w:tcW w:w="1276" w:type="dxa"/>
          </w:tcPr>
          <w:p w:rsidR="009E54BC" w:rsidRPr="00E1385E" w:rsidRDefault="001645CD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1385E">
              <w:rPr>
                <w:rFonts w:eastAsia="Calibri"/>
                <w:bCs/>
                <w:sz w:val="28"/>
                <w:szCs w:val="28"/>
              </w:rPr>
              <w:t>72,0</w:t>
            </w: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  <w:vMerge/>
          </w:tcPr>
          <w:p w:rsidR="009E54BC" w:rsidRPr="00C45FDA" w:rsidRDefault="009E54BC" w:rsidP="008B1E0D">
            <w:pPr>
              <w:spacing w:line="20" w:lineRule="atLeast"/>
              <w:ind w:right="-137" w:firstLine="5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9E54BC" w:rsidRPr="00C45FDA" w:rsidRDefault="009E54BC" w:rsidP="00BD5F83">
            <w:pPr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27" w:type="dxa"/>
          </w:tcPr>
          <w:p w:rsidR="009E54BC" w:rsidRPr="00C45FDA" w:rsidRDefault="00355C04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C45FDA">
              <w:rPr>
                <w:rFonts w:eastAsia="Calibri"/>
                <w:sz w:val="28"/>
                <w:szCs w:val="28"/>
              </w:rPr>
              <w:t>ВБС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 w:val="restart"/>
            <w:shd w:val="clear" w:color="auto" w:fill="FFFFFF" w:themeFill="background1"/>
          </w:tcPr>
          <w:p w:rsidR="0052662B" w:rsidRPr="0052662B" w:rsidRDefault="0052662B" w:rsidP="008B1E0D">
            <w:pPr>
              <w:spacing w:line="20" w:lineRule="atLeast"/>
              <w:ind w:right="-137" w:firstLine="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662B">
              <w:rPr>
                <w:rFonts w:eastAsia="Calibri"/>
                <w:bCs/>
                <w:sz w:val="28"/>
                <w:szCs w:val="28"/>
              </w:rPr>
              <w:t>1.4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52662B" w:rsidRPr="0052662B" w:rsidRDefault="0052662B" w:rsidP="00CF56B2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52662B">
              <w:rPr>
                <w:rFonts w:eastAsia="Calibri"/>
                <w:sz w:val="28"/>
                <w:szCs w:val="28"/>
              </w:rPr>
              <w:t>Развитие спортивной инфраструктуры, укрепление материально технической базы</w:t>
            </w:r>
          </w:p>
        </w:tc>
        <w:tc>
          <w:tcPr>
            <w:tcW w:w="1417" w:type="dxa"/>
            <w:vMerge w:val="restart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EA598E">
              <w:rPr>
                <w:rFonts w:eastAsia="Calibri"/>
                <w:sz w:val="28"/>
                <w:szCs w:val="28"/>
              </w:rPr>
              <w:t>2021-2023 гг.</w:t>
            </w:r>
          </w:p>
        </w:tc>
        <w:tc>
          <w:tcPr>
            <w:tcW w:w="1227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Итог</w:t>
            </w:r>
          </w:p>
        </w:tc>
        <w:tc>
          <w:tcPr>
            <w:tcW w:w="13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994,0</w:t>
            </w:r>
          </w:p>
        </w:tc>
        <w:tc>
          <w:tcPr>
            <w:tcW w:w="1245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487,0</w:t>
            </w:r>
          </w:p>
        </w:tc>
        <w:tc>
          <w:tcPr>
            <w:tcW w:w="127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507,0</w:t>
            </w:r>
          </w:p>
        </w:tc>
        <w:tc>
          <w:tcPr>
            <w:tcW w:w="1686" w:type="dxa"/>
            <w:vMerge w:val="restart"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52662B" w:rsidRPr="0052662B" w:rsidRDefault="0052662B" w:rsidP="008B1E0D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52662B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2662B">
              <w:rPr>
                <w:rFonts w:eastAsia="Calibri"/>
                <w:sz w:val="28"/>
                <w:szCs w:val="28"/>
              </w:rPr>
              <w:t>улучшение условий для занятий физической культурой и спортом, с привлечением интереса большего числа граждан двигательной активности;</w:t>
            </w:r>
          </w:p>
          <w:p w:rsidR="0052662B" w:rsidRPr="00C45FDA" w:rsidRDefault="0052662B" w:rsidP="008B1E0D">
            <w:pPr>
              <w:spacing w:line="20" w:lineRule="atLeast"/>
              <w:rPr>
                <w:rFonts w:eastAsia="Calibri"/>
                <w:b/>
                <w:sz w:val="28"/>
                <w:szCs w:val="28"/>
              </w:rPr>
            </w:pPr>
            <w:r w:rsidRPr="0052662B">
              <w:rPr>
                <w:rFonts w:eastAsia="Calibri"/>
                <w:sz w:val="28"/>
                <w:szCs w:val="28"/>
              </w:rPr>
              <w:t>- привлечение населения на открытые спортивные площадки с целью развития дворовых видов спорта</w:t>
            </w:r>
            <w:r w:rsidRPr="00C45FD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Pr="00C45FDA" w:rsidRDefault="0052662B" w:rsidP="00CF56B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ФБ</w:t>
            </w:r>
          </w:p>
        </w:tc>
        <w:tc>
          <w:tcPr>
            <w:tcW w:w="13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Pr="00C45FDA" w:rsidRDefault="0052662B" w:rsidP="00CF56B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ОБ</w:t>
            </w:r>
          </w:p>
        </w:tc>
        <w:tc>
          <w:tcPr>
            <w:tcW w:w="13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Pr="00C45FDA" w:rsidRDefault="0052662B" w:rsidP="00CF56B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МБ</w:t>
            </w:r>
          </w:p>
        </w:tc>
        <w:tc>
          <w:tcPr>
            <w:tcW w:w="13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994,0</w:t>
            </w:r>
          </w:p>
        </w:tc>
        <w:tc>
          <w:tcPr>
            <w:tcW w:w="1245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487,0</w:t>
            </w:r>
          </w:p>
        </w:tc>
        <w:tc>
          <w:tcPr>
            <w:tcW w:w="127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507,0</w:t>
            </w:r>
          </w:p>
        </w:tc>
        <w:tc>
          <w:tcPr>
            <w:tcW w:w="168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Pr="00C45FDA" w:rsidRDefault="0052662B" w:rsidP="00CF56B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EA598E">
              <w:rPr>
                <w:rFonts w:eastAsia="Calibri"/>
                <w:sz w:val="28"/>
                <w:szCs w:val="28"/>
              </w:rPr>
              <w:t>ВБС</w:t>
            </w:r>
          </w:p>
        </w:tc>
        <w:tc>
          <w:tcPr>
            <w:tcW w:w="13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2662B" w:rsidRPr="00EA598E" w:rsidRDefault="0052662B" w:rsidP="00CF56B2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CF56B2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 w:val="restart"/>
            <w:shd w:val="clear" w:color="auto" w:fill="FFFFFF" w:themeFill="background1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1.5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52662B" w:rsidRPr="00C45FDA" w:rsidRDefault="0052662B" w:rsidP="005266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vMerge w:val="restart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2021-2023 гг.</w:t>
            </w:r>
          </w:p>
        </w:tc>
        <w:tc>
          <w:tcPr>
            <w:tcW w:w="1227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Итог</w:t>
            </w:r>
          </w:p>
        </w:tc>
        <w:tc>
          <w:tcPr>
            <w:tcW w:w="1366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43,0</w:t>
            </w:r>
          </w:p>
        </w:tc>
        <w:tc>
          <w:tcPr>
            <w:tcW w:w="1245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14,0</w:t>
            </w:r>
          </w:p>
        </w:tc>
        <w:tc>
          <w:tcPr>
            <w:tcW w:w="1266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14,0</w:t>
            </w:r>
          </w:p>
        </w:tc>
        <w:tc>
          <w:tcPr>
            <w:tcW w:w="1276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A598E">
              <w:rPr>
                <w:rFonts w:eastAsia="Calibri"/>
                <w:bCs/>
                <w:sz w:val="28"/>
                <w:szCs w:val="28"/>
              </w:rPr>
              <w:t>15,0</w:t>
            </w:r>
          </w:p>
        </w:tc>
        <w:tc>
          <w:tcPr>
            <w:tcW w:w="1686" w:type="dxa"/>
            <w:vMerge w:val="restart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52662B" w:rsidRPr="00E1385E" w:rsidRDefault="0052662B" w:rsidP="00E1385E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E1385E">
              <w:rPr>
                <w:rFonts w:eastAsia="Calibri"/>
                <w:sz w:val="28"/>
                <w:szCs w:val="28"/>
              </w:rPr>
              <w:t xml:space="preserve">- обеспечение участия в выездных семинарах, туристических слетах и иных мероприятиях, требующих </w:t>
            </w:r>
            <w:r w:rsidR="00E1385E" w:rsidRPr="00E1385E">
              <w:rPr>
                <w:rFonts w:eastAsia="Calibri"/>
                <w:sz w:val="28"/>
                <w:szCs w:val="28"/>
              </w:rPr>
              <w:t xml:space="preserve">выплат на возмещение командировочных расходов </w:t>
            </w: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Default="0052662B" w:rsidP="005266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EA598E">
              <w:rPr>
                <w:rFonts w:eastAsia="Calibri"/>
                <w:sz w:val="28"/>
                <w:szCs w:val="28"/>
              </w:rPr>
              <w:t>ФБ</w:t>
            </w:r>
          </w:p>
        </w:tc>
        <w:tc>
          <w:tcPr>
            <w:tcW w:w="1366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2662B" w:rsidRPr="00EA598E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Default="0052662B" w:rsidP="005266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ОБ</w:t>
            </w:r>
          </w:p>
        </w:tc>
        <w:tc>
          <w:tcPr>
            <w:tcW w:w="1366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Default="0052662B" w:rsidP="005266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МБ</w:t>
            </w:r>
          </w:p>
        </w:tc>
        <w:tc>
          <w:tcPr>
            <w:tcW w:w="1366" w:type="dxa"/>
          </w:tcPr>
          <w:p w:rsidR="0052662B" w:rsidRP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  <w:r w:rsidRPr="0052662B">
              <w:rPr>
                <w:rFonts w:eastAsia="Calibri"/>
                <w:bCs/>
                <w:sz w:val="28"/>
                <w:szCs w:val="28"/>
              </w:rPr>
              <w:t>43,0</w:t>
            </w:r>
          </w:p>
        </w:tc>
        <w:tc>
          <w:tcPr>
            <w:tcW w:w="1245" w:type="dxa"/>
          </w:tcPr>
          <w:p w:rsidR="0052662B" w:rsidRP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662B">
              <w:rPr>
                <w:rFonts w:eastAsia="Calibri"/>
                <w:bCs/>
                <w:sz w:val="28"/>
                <w:szCs w:val="28"/>
              </w:rPr>
              <w:t>14,0</w:t>
            </w:r>
          </w:p>
        </w:tc>
        <w:tc>
          <w:tcPr>
            <w:tcW w:w="1266" w:type="dxa"/>
          </w:tcPr>
          <w:p w:rsidR="0052662B" w:rsidRP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662B">
              <w:rPr>
                <w:rFonts w:eastAsia="Calibri"/>
                <w:bCs/>
                <w:sz w:val="28"/>
                <w:szCs w:val="28"/>
              </w:rPr>
              <w:t>14,0</w:t>
            </w:r>
          </w:p>
        </w:tc>
        <w:tc>
          <w:tcPr>
            <w:tcW w:w="1276" w:type="dxa"/>
          </w:tcPr>
          <w:p w:rsidR="0052662B" w:rsidRP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2662B">
              <w:rPr>
                <w:rFonts w:eastAsia="Calibri"/>
                <w:bCs/>
                <w:sz w:val="28"/>
                <w:szCs w:val="28"/>
              </w:rPr>
              <w:t>15,0</w:t>
            </w:r>
          </w:p>
        </w:tc>
        <w:tc>
          <w:tcPr>
            <w:tcW w:w="168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662B" w:rsidRPr="00C45FDA" w:rsidTr="008B1E0D">
        <w:tc>
          <w:tcPr>
            <w:tcW w:w="710" w:type="dxa"/>
            <w:vMerge/>
            <w:shd w:val="clear" w:color="auto" w:fill="FFFFFF" w:themeFill="background1"/>
          </w:tcPr>
          <w:p w:rsidR="0052662B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52662B" w:rsidRDefault="0052662B" w:rsidP="005266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C45FDA">
              <w:rPr>
                <w:rFonts w:eastAsia="Calibri"/>
                <w:sz w:val="28"/>
                <w:szCs w:val="28"/>
              </w:rPr>
              <w:t>ВБС</w:t>
            </w:r>
          </w:p>
        </w:tc>
        <w:tc>
          <w:tcPr>
            <w:tcW w:w="1366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45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66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  <w:vMerge/>
          </w:tcPr>
          <w:p w:rsidR="0052662B" w:rsidRPr="00C45FDA" w:rsidRDefault="0052662B" w:rsidP="0052662B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8B1E0D">
        <w:tc>
          <w:tcPr>
            <w:tcW w:w="710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D36E1F" w:rsidRPr="00C45FDA" w:rsidRDefault="009E54BC" w:rsidP="00D36E1F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 xml:space="preserve">Итого по подпрограмме </w:t>
            </w:r>
          </w:p>
          <w:p w:rsidR="009E54BC" w:rsidRPr="00C45FDA" w:rsidRDefault="009E54BC" w:rsidP="001119A5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4BC" w:rsidRPr="00C45FDA" w:rsidRDefault="00355C04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2021-2023 гг.</w:t>
            </w: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9E54BC" w:rsidRPr="00C45FDA" w:rsidRDefault="00F024BA" w:rsidP="00BD5F83">
            <w:pPr>
              <w:spacing w:line="20" w:lineRule="atLeast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45FDA">
              <w:rPr>
                <w:rFonts w:eastAsia="Calibri"/>
                <w:b/>
                <w:bCs/>
                <w:sz w:val="28"/>
                <w:szCs w:val="28"/>
              </w:rPr>
              <w:t>386</w:t>
            </w:r>
            <w:r w:rsidR="001645CD" w:rsidRPr="00C45FDA">
              <w:rPr>
                <w:rFonts w:eastAsia="Calibri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245" w:type="dxa"/>
          </w:tcPr>
          <w:p w:rsidR="009E54BC" w:rsidRPr="00C45FDA" w:rsidRDefault="009E71E3" w:rsidP="00995EDF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b/>
                <w:sz w:val="28"/>
                <w:szCs w:val="28"/>
              </w:rPr>
              <w:t>921</w:t>
            </w:r>
            <w:r w:rsidR="001645CD" w:rsidRPr="00C45FDA">
              <w:rPr>
                <w:rFonts w:eastAsia="Calibri"/>
                <w:b/>
                <w:sz w:val="28"/>
                <w:szCs w:val="28"/>
              </w:rPr>
              <w:t>,0</w:t>
            </w:r>
          </w:p>
        </w:tc>
        <w:tc>
          <w:tcPr>
            <w:tcW w:w="1266" w:type="dxa"/>
          </w:tcPr>
          <w:p w:rsidR="009E54BC" w:rsidRPr="00C45FDA" w:rsidRDefault="001645CD" w:rsidP="001C7DCC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b/>
                <w:sz w:val="28"/>
                <w:szCs w:val="28"/>
              </w:rPr>
              <w:t>1443,0</w:t>
            </w:r>
          </w:p>
        </w:tc>
        <w:tc>
          <w:tcPr>
            <w:tcW w:w="1276" w:type="dxa"/>
          </w:tcPr>
          <w:p w:rsidR="009E54BC" w:rsidRPr="00C45FDA" w:rsidRDefault="001645CD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b/>
                <w:sz w:val="28"/>
                <w:szCs w:val="28"/>
              </w:rPr>
              <w:t>1501,0</w:t>
            </w:r>
          </w:p>
        </w:tc>
        <w:tc>
          <w:tcPr>
            <w:tcW w:w="168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41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E54BC" w:rsidRPr="00C45FDA" w:rsidRDefault="009E54BC" w:rsidP="00032437">
      <w:pPr>
        <w:rPr>
          <w:rFonts w:eastAsia="Calibri"/>
          <w:b/>
          <w:sz w:val="28"/>
          <w:szCs w:val="28"/>
        </w:rPr>
      </w:pPr>
      <w:r w:rsidRPr="00C45FDA">
        <w:rPr>
          <w:i/>
          <w:sz w:val="28"/>
          <w:szCs w:val="28"/>
        </w:rPr>
        <w:t xml:space="preserve">                                                                                    </w:t>
      </w:r>
    </w:p>
    <w:p w:rsidR="009E54BC" w:rsidRPr="00C45FDA" w:rsidRDefault="009E54BC" w:rsidP="009E54BC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rFonts w:eastAsia="Calibri"/>
          <w:b/>
          <w:sz w:val="28"/>
          <w:szCs w:val="28"/>
        </w:rPr>
        <w:t xml:space="preserve">Перечень мероприятий подпрограммы «Развитие сферы туризма в МО «Муринское городское поселение» </w:t>
      </w:r>
    </w:p>
    <w:p w:rsidR="009E54BC" w:rsidRPr="00C45FDA" w:rsidRDefault="009E54BC" w:rsidP="009E54BC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rFonts w:eastAsia="Calibri"/>
          <w:b/>
          <w:sz w:val="28"/>
          <w:szCs w:val="28"/>
        </w:rPr>
        <w:t xml:space="preserve">Всеволожского муниципального района ЛО» муниципальной программы </w:t>
      </w:r>
    </w:p>
    <w:p w:rsidR="001119A5" w:rsidRPr="00C45FDA" w:rsidRDefault="001119A5" w:rsidP="009E54BC">
      <w:pPr>
        <w:spacing w:line="20" w:lineRule="atLeast"/>
        <w:jc w:val="center"/>
        <w:rPr>
          <w:b/>
          <w:sz w:val="28"/>
          <w:szCs w:val="28"/>
          <w:shd w:val="clear" w:color="auto" w:fill="FFFFFF"/>
        </w:rPr>
      </w:pPr>
      <w:r w:rsidRPr="00C45FDA">
        <w:rPr>
          <w:b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</w:t>
      </w:r>
    </w:p>
    <w:p w:rsidR="009E54BC" w:rsidRPr="00C45FDA" w:rsidRDefault="001119A5" w:rsidP="009E54BC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b/>
          <w:sz w:val="28"/>
          <w:szCs w:val="28"/>
          <w:shd w:val="clear" w:color="auto" w:fill="FFFFFF"/>
        </w:rPr>
        <w:t xml:space="preserve"> «Муринское городское поселение» Всеволожского муниципального района Ленинградской области на </w:t>
      </w:r>
      <w:r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Pr="00C45FDA">
        <w:rPr>
          <w:b/>
          <w:sz w:val="28"/>
          <w:szCs w:val="28"/>
          <w:shd w:val="clear" w:color="auto" w:fill="FFFFFF"/>
        </w:rPr>
        <w:t> годы»</w:t>
      </w:r>
    </w:p>
    <w:p w:rsidR="009E54BC" w:rsidRPr="00C45FDA" w:rsidRDefault="009E54BC" w:rsidP="009E54BC">
      <w:pPr>
        <w:spacing w:line="20" w:lineRule="atLeast"/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163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"/>
        <w:gridCol w:w="2751"/>
        <w:gridCol w:w="1417"/>
        <w:gridCol w:w="1227"/>
        <w:gridCol w:w="1366"/>
        <w:gridCol w:w="1245"/>
        <w:gridCol w:w="1266"/>
        <w:gridCol w:w="1276"/>
        <w:gridCol w:w="1686"/>
        <w:gridCol w:w="3587"/>
      </w:tblGrid>
      <w:tr w:rsidR="009E54BC" w:rsidRPr="00C45FDA" w:rsidTr="009E54BC">
        <w:tc>
          <w:tcPr>
            <w:tcW w:w="510" w:type="dxa"/>
            <w:vMerge w:val="restart"/>
          </w:tcPr>
          <w:p w:rsidR="009E54BC" w:rsidRPr="00C45FDA" w:rsidRDefault="009E54BC" w:rsidP="009E54BC">
            <w:pPr>
              <w:spacing w:line="20" w:lineRule="atLeast"/>
              <w:ind w:hanging="105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2751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Мероприятия подпрограммы</w:t>
            </w:r>
          </w:p>
        </w:tc>
        <w:tc>
          <w:tcPr>
            <w:tcW w:w="1417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227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366" w:type="dxa"/>
            <w:vMerge w:val="restart"/>
          </w:tcPr>
          <w:p w:rsidR="009E54BC" w:rsidRPr="00C45FDA" w:rsidRDefault="001645CD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Всего (тыс.руб</w:t>
            </w:r>
            <w:r w:rsidR="009E54BC" w:rsidRPr="00C45FDA">
              <w:rPr>
                <w:rFonts w:eastAsia="Calibri"/>
                <w:bCs/>
                <w:sz w:val="28"/>
                <w:szCs w:val="28"/>
              </w:rPr>
              <w:t>)</w:t>
            </w:r>
          </w:p>
        </w:tc>
        <w:tc>
          <w:tcPr>
            <w:tcW w:w="3787" w:type="dxa"/>
            <w:gridSpan w:val="3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Объем финансирования по годам (тыс.руб.)</w:t>
            </w:r>
          </w:p>
        </w:tc>
        <w:tc>
          <w:tcPr>
            <w:tcW w:w="1686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Ответственный за выполнение мероприятия подпрограммы</w:t>
            </w:r>
          </w:p>
        </w:tc>
        <w:tc>
          <w:tcPr>
            <w:tcW w:w="3587" w:type="dxa"/>
            <w:vMerge w:val="restart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Результаты выполнения мероприятия подпрограммы</w:t>
            </w:r>
          </w:p>
        </w:tc>
      </w:tr>
      <w:tr w:rsidR="009E54BC" w:rsidRPr="00C45FDA" w:rsidTr="009E54BC">
        <w:tc>
          <w:tcPr>
            <w:tcW w:w="5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2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2023 год</w:t>
            </w: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E54BC" w:rsidRPr="00C45FDA" w:rsidTr="009E54BC">
        <w:tc>
          <w:tcPr>
            <w:tcW w:w="510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751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1686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358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</w:tr>
      <w:tr w:rsidR="001645CD" w:rsidRPr="00C45FDA" w:rsidTr="009E54BC">
        <w:tc>
          <w:tcPr>
            <w:tcW w:w="510" w:type="dxa"/>
            <w:vMerge w:val="restart"/>
          </w:tcPr>
          <w:p w:rsidR="001645CD" w:rsidRPr="00C45FDA" w:rsidRDefault="001645CD" w:rsidP="001645CD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51" w:type="dxa"/>
            <w:vMerge w:val="restart"/>
          </w:tcPr>
          <w:p w:rsidR="001645CD" w:rsidRPr="00C45FDA" w:rsidRDefault="001645CD" w:rsidP="001645CD">
            <w:pPr>
              <w:spacing w:line="20" w:lineRule="atLeast"/>
              <w:rPr>
                <w:rFonts w:eastAsia="Calibri"/>
                <w:bCs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Основное мероприятие 1</w:t>
            </w:r>
          </w:p>
          <w:p w:rsidR="001645CD" w:rsidRPr="00C45FDA" w:rsidRDefault="001645CD" w:rsidP="001645CD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bCs/>
                <w:sz w:val="28"/>
                <w:szCs w:val="28"/>
              </w:rPr>
              <w:t>Подпрограмма 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</w:tc>
        <w:tc>
          <w:tcPr>
            <w:tcW w:w="1417" w:type="dxa"/>
            <w:vMerge w:val="restart"/>
          </w:tcPr>
          <w:p w:rsidR="001645CD" w:rsidRPr="00C45FDA" w:rsidRDefault="001645CD" w:rsidP="001645CD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2021-2023 гг.</w:t>
            </w:r>
          </w:p>
        </w:tc>
        <w:tc>
          <w:tcPr>
            <w:tcW w:w="1227" w:type="dxa"/>
          </w:tcPr>
          <w:p w:rsidR="001645CD" w:rsidRPr="00C45FDA" w:rsidRDefault="001645CD" w:rsidP="001645CD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Итог</w:t>
            </w:r>
          </w:p>
        </w:tc>
        <w:tc>
          <w:tcPr>
            <w:tcW w:w="1366" w:type="dxa"/>
            <w:shd w:val="clear" w:color="auto" w:fill="auto"/>
          </w:tcPr>
          <w:p w:rsidR="001645CD" w:rsidRPr="00D36E1F" w:rsidRDefault="001645CD" w:rsidP="001645CD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36E1F">
              <w:rPr>
                <w:rFonts w:eastAsia="Calibri"/>
                <w:bCs/>
                <w:sz w:val="28"/>
                <w:szCs w:val="28"/>
              </w:rPr>
              <w:t>874,0</w:t>
            </w:r>
          </w:p>
        </w:tc>
        <w:tc>
          <w:tcPr>
            <w:tcW w:w="1245" w:type="dxa"/>
          </w:tcPr>
          <w:p w:rsidR="001645CD" w:rsidRPr="00D36E1F" w:rsidRDefault="001645CD" w:rsidP="001645CD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36E1F">
              <w:rPr>
                <w:rFonts w:eastAsia="Calibri"/>
                <w:sz w:val="28"/>
                <w:szCs w:val="28"/>
              </w:rPr>
              <w:t xml:space="preserve">156,0  </w:t>
            </w:r>
          </w:p>
        </w:tc>
        <w:tc>
          <w:tcPr>
            <w:tcW w:w="1266" w:type="dxa"/>
          </w:tcPr>
          <w:p w:rsidR="001645CD" w:rsidRPr="00D36E1F" w:rsidRDefault="001645CD" w:rsidP="001645CD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36E1F">
              <w:rPr>
                <w:rFonts w:eastAsia="Calibri"/>
                <w:sz w:val="28"/>
                <w:szCs w:val="28"/>
              </w:rPr>
              <w:t>352, 0</w:t>
            </w:r>
          </w:p>
        </w:tc>
        <w:tc>
          <w:tcPr>
            <w:tcW w:w="1276" w:type="dxa"/>
          </w:tcPr>
          <w:p w:rsidR="001645CD" w:rsidRPr="00D36E1F" w:rsidRDefault="001645CD" w:rsidP="001645CD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36E1F">
              <w:rPr>
                <w:rFonts w:eastAsia="Calibri"/>
                <w:sz w:val="28"/>
                <w:szCs w:val="28"/>
              </w:rPr>
              <w:t>366, 0</w:t>
            </w:r>
          </w:p>
        </w:tc>
        <w:tc>
          <w:tcPr>
            <w:tcW w:w="1686" w:type="dxa"/>
            <w:vMerge w:val="restart"/>
          </w:tcPr>
          <w:p w:rsidR="001645CD" w:rsidRPr="00C45FDA" w:rsidRDefault="001645CD" w:rsidP="001645CD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 xml:space="preserve">МКУ «Центр муниципальных услуг», </w:t>
            </w:r>
            <w:r w:rsidRPr="00C45FDA">
              <w:rPr>
                <w:rFonts w:eastAsia="Calibri"/>
                <w:sz w:val="28"/>
                <w:szCs w:val="28"/>
              </w:rPr>
              <w:br/>
              <w:t>МБУ «Содержание и развитие территории».</w:t>
            </w:r>
          </w:p>
        </w:tc>
        <w:tc>
          <w:tcPr>
            <w:tcW w:w="3587" w:type="dxa"/>
            <w:vMerge w:val="restart"/>
          </w:tcPr>
          <w:p w:rsidR="001645CD" w:rsidRPr="00C45FDA" w:rsidRDefault="001645CD" w:rsidP="001645CD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 xml:space="preserve">повышение качества, разнообразия и эффективности услуг в сфере туризма; </w:t>
            </w:r>
          </w:p>
          <w:p w:rsidR="001645CD" w:rsidRPr="00C45FDA" w:rsidRDefault="001645CD" w:rsidP="001645CD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увеличение количества проведенных официальных туристических мероприятий среди населения;</w:t>
            </w:r>
          </w:p>
          <w:p w:rsidR="001645CD" w:rsidRPr="00C45FDA" w:rsidRDefault="001645CD" w:rsidP="001645CD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увеличение количества участия в районных и областных мероприятиях;</w:t>
            </w:r>
          </w:p>
          <w:p w:rsidR="001645CD" w:rsidRPr="00C45FDA" w:rsidRDefault="001645CD" w:rsidP="001645CD">
            <w:pPr>
              <w:spacing w:line="20" w:lineRule="atLeast"/>
              <w:rPr>
                <w:spacing w:val="-4"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создание реестра гостинец и отелей;</w:t>
            </w:r>
          </w:p>
          <w:p w:rsidR="001645CD" w:rsidRPr="00C45FDA" w:rsidRDefault="001645CD" w:rsidP="001645CD">
            <w:pPr>
              <w:spacing w:line="20" w:lineRule="atLeast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spacing w:val="-4"/>
                <w:sz w:val="28"/>
                <w:szCs w:val="28"/>
              </w:rPr>
              <w:t>создание реестра ресторанов и кафе.</w:t>
            </w:r>
          </w:p>
        </w:tc>
      </w:tr>
      <w:tr w:rsidR="009E54BC" w:rsidRPr="00C45FDA" w:rsidTr="009E54BC">
        <w:tc>
          <w:tcPr>
            <w:tcW w:w="5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E54BC" w:rsidRPr="00C45FDA" w:rsidRDefault="009E54BC" w:rsidP="00BD5F8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ФБ</w:t>
            </w:r>
          </w:p>
        </w:tc>
        <w:tc>
          <w:tcPr>
            <w:tcW w:w="1366" w:type="dxa"/>
            <w:shd w:val="clear" w:color="auto" w:fill="auto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9E54BC">
        <w:tc>
          <w:tcPr>
            <w:tcW w:w="5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E54BC" w:rsidRPr="00C45FDA" w:rsidRDefault="009E54BC" w:rsidP="00BD5F8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ОБ</w:t>
            </w:r>
          </w:p>
        </w:tc>
        <w:tc>
          <w:tcPr>
            <w:tcW w:w="1366" w:type="dxa"/>
            <w:shd w:val="clear" w:color="auto" w:fill="auto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5" w:type="dxa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6" w:type="dxa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54BC" w:rsidRPr="00D36E1F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9E54BC">
        <w:tc>
          <w:tcPr>
            <w:tcW w:w="510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9E54BC" w:rsidRPr="00C45FDA" w:rsidRDefault="009E54BC" w:rsidP="00BD5F8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МБ</w:t>
            </w:r>
          </w:p>
        </w:tc>
        <w:tc>
          <w:tcPr>
            <w:tcW w:w="1366" w:type="dxa"/>
            <w:shd w:val="clear" w:color="auto" w:fill="auto"/>
          </w:tcPr>
          <w:p w:rsidR="009E54BC" w:rsidRPr="00D36E1F" w:rsidRDefault="0072046E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36E1F">
              <w:rPr>
                <w:rFonts w:eastAsia="Calibri"/>
                <w:bCs/>
                <w:sz w:val="28"/>
                <w:szCs w:val="28"/>
              </w:rPr>
              <w:t>87</w:t>
            </w:r>
            <w:r w:rsidR="001645CD" w:rsidRPr="00D36E1F">
              <w:rPr>
                <w:rFonts w:eastAsia="Calibri"/>
                <w:bCs/>
                <w:sz w:val="28"/>
                <w:szCs w:val="28"/>
              </w:rPr>
              <w:t>4,0</w:t>
            </w:r>
          </w:p>
        </w:tc>
        <w:tc>
          <w:tcPr>
            <w:tcW w:w="1245" w:type="dxa"/>
          </w:tcPr>
          <w:p w:rsidR="009E54BC" w:rsidRPr="00D36E1F" w:rsidRDefault="0072046E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36E1F">
              <w:rPr>
                <w:rFonts w:eastAsia="Calibri"/>
                <w:sz w:val="28"/>
                <w:szCs w:val="28"/>
              </w:rPr>
              <w:t>15</w:t>
            </w:r>
            <w:r w:rsidR="009379FC" w:rsidRPr="00D36E1F">
              <w:rPr>
                <w:rFonts w:eastAsia="Calibri"/>
                <w:sz w:val="28"/>
                <w:szCs w:val="28"/>
              </w:rPr>
              <w:t>6,0</w:t>
            </w:r>
            <w:r w:rsidR="009E54BC" w:rsidRPr="00D36E1F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1266" w:type="dxa"/>
          </w:tcPr>
          <w:p w:rsidR="009E54BC" w:rsidRPr="00D36E1F" w:rsidRDefault="001C7DCC" w:rsidP="00036D09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36E1F">
              <w:rPr>
                <w:rFonts w:eastAsia="Calibri"/>
                <w:sz w:val="28"/>
                <w:szCs w:val="28"/>
              </w:rPr>
              <w:t>352, 0</w:t>
            </w:r>
          </w:p>
        </w:tc>
        <w:tc>
          <w:tcPr>
            <w:tcW w:w="1276" w:type="dxa"/>
          </w:tcPr>
          <w:p w:rsidR="009E54BC" w:rsidRPr="00D36E1F" w:rsidRDefault="001645CD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D36E1F">
              <w:rPr>
                <w:rFonts w:eastAsia="Calibri"/>
                <w:sz w:val="28"/>
                <w:szCs w:val="28"/>
              </w:rPr>
              <w:t>366, 0</w:t>
            </w:r>
          </w:p>
        </w:tc>
        <w:tc>
          <w:tcPr>
            <w:tcW w:w="1686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87" w:type="dxa"/>
            <w:vMerge/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D36E1F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9E54BC" w:rsidRPr="00C45FDA" w:rsidRDefault="00355C04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ВБС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87" w:type="dxa"/>
            <w:vMerge/>
            <w:tcBorders>
              <w:bottom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E54BC" w:rsidRPr="00C45FDA" w:rsidTr="00D36E1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1F" w:rsidRPr="00C45FDA" w:rsidRDefault="009E54BC" w:rsidP="00D36E1F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 xml:space="preserve">Итого по подпрограмме </w:t>
            </w:r>
          </w:p>
          <w:p w:rsidR="009E54BC" w:rsidRPr="00C45FDA" w:rsidRDefault="009E54BC" w:rsidP="00BD5F83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sz w:val="28"/>
                <w:szCs w:val="28"/>
              </w:rPr>
              <w:t>2021-2023</w:t>
            </w:r>
            <w:r w:rsidR="00355C04" w:rsidRPr="00C45FDA">
              <w:rPr>
                <w:rFonts w:eastAsia="Calibri"/>
                <w:sz w:val="28"/>
                <w:szCs w:val="28"/>
              </w:rPr>
              <w:t xml:space="preserve"> гг.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C" w:rsidRPr="00C45FDA" w:rsidRDefault="0072046E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b/>
                <w:bCs/>
                <w:sz w:val="28"/>
                <w:szCs w:val="28"/>
              </w:rPr>
              <w:t>87</w:t>
            </w:r>
            <w:r w:rsidR="001645CD" w:rsidRPr="00C45FDA">
              <w:rPr>
                <w:rFonts w:eastAsia="Calibri"/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C45FDA" w:rsidRDefault="0072046E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5FDA">
              <w:rPr>
                <w:rFonts w:eastAsia="Calibri"/>
                <w:b/>
                <w:sz w:val="28"/>
                <w:szCs w:val="28"/>
              </w:rPr>
              <w:t>15</w:t>
            </w:r>
            <w:r w:rsidR="009379FC" w:rsidRPr="00C45FDA">
              <w:rPr>
                <w:rFonts w:eastAsia="Calibri"/>
                <w:b/>
                <w:sz w:val="28"/>
                <w:szCs w:val="28"/>
              </w:rPr>
              <w:t>6,0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D36E1F" w:rsidRDefault="009E54BC" w:rsidP="00036D09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6E1F">
              <w:rPr>
                <w:rFonts w:eastAsia="Calibri"/>
                <w:b/>
                <w:sz w:val="28"/>
                <w:szCs w:val="28"/>
              </w:rPr>
              <w:t>352</w:t>
            </w:r>
            <w:r w:rsidR="001C7DCC" w:rsidRPr="00D36E1F">
              <w:rPr>
                <w:rFonts w:eastAsia="Calibri"/>
                <w:b/>
                <w:sz w:val="28"/>
                <w:szCs w:val="28"/>
              </w:rPr>
              <w:t>,</w:t>
            </w:r>
            <w:r w:rsidRPr="00D36E1F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D36E1F" w:rsidRDefault="001C7DC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6E1F">
              <w:rPr>
                <w:rFonts w:eastAsia="Calibri"/>
                <w:b/>
                <w:sz w:val="28"/>
                <w:szCs w:val="28"/>
              </w:rPr>
              <w:t>3</w:t>
            </w:r>
            <w:r w:rsidR="002A58AF" w:rsidRPr="00D36E1F">
              <w:rPr>
                <w:rFonts w:eastAsia="Calibri"/>
                <w:b/>
                <w:sz w:val="28"/>
                <w:szCs w:val="28"/>
              </w:rPr>
              <w:t>66,</w:t>
            </w:r>
            <w:r w:rsidR="001645CD" w:rsidRPr="00D36E1F">
              <w:rPr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C" w:rsidRPr="00C45FDA" w:rsidRDefault="009E54BC" w:rsidP="00BD5F83">
            <w:pPr>
              <w:spacing w:line="20" w:lineRule="atLeast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5541BB">
      <w:pPr>
        <w:jc w:val="center"/>
        <w:rPr>
          <w:sz w:val="28"/>
          <w:szCs w:val="28"/>
          <w:lang w:eastAsia="en-US"/>
        </w:rPr>
      </w:pPr>
    </w:p>
    <w:p w:rsidR="005541BB" w:rsidRDefault="005541BB" w:rsidP="005541BB">
      <w:pPr>
        <w:jc w:val="center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EA598E" w:rsidRDefault="00EA598E" w:rsidP="00C212CF">
      <w:pPr>
        <w:jc w:val="right"/>
        <w:rPr>
          <w:sz w:val="28"/>
          <w:szCs w:val="28"/>
          <w:lang w:eastAsia="en-US"/>
        </w:rPr>
      </w:pPr>
    </w:p>
    <w:p w:rsidR="00AC6317" w:rsidRDefault="00AC6317" w:rsidP="00C212CF">
      <w:pPr>
        <w:jc w:val="right"/>
        <w:rPr>
          <w:sz w:val="28"/>
          <w:szCs w:val="28"/>
          <w:lang w:eastAsia="en-US"/>
        </w:rPr>
      </w:pPr>
    </w:p>
    <w:p w:rsidR="00C212CF" w:rsidRPr="00C45FDA" w:rsidRDefault="00C212CF" w:rsidP="00C212CF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t>Приложение № 5</w:t>
      </w:r>
    </w:p>
    <w:p w:rsidR="00C212CF" w:rsidRPr="00C45FDA" w:rsidRDefault="00C212CF" w:rsidP="00C212CF">
      <w:pPr>
        <w:jc w:val="right"/>
        <w:rPr>
          <w:sz w:val="28"/>
          <w:szCs w:val="28"/>
          <w:lang w:eastAsia="en-US"/>
        </w:rPr>
      </w:pPr>
      <w:r w:rsidRPr="00C45FDA">
        <w:rPr>
          <w:sz w:val="28"/>
          <w:szCs w:val="28"/>
          <w:lang w:eastAsia="en-US"/>
        </w:rPr>
        <w:t xml:space="preserve">к муниципальной программе </w:t>
      </w:r>
    </w:p>
    <w:p w:rsidR="001119A5" w:rsidRPr="00C45FDA" w:rsidRDefault="00C212CF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</w:rPr>
        <w:t>«</w:t>
      </w:r>
      <w:r w:rsidR="001119A5" w:rsidRPr="00C45FDA">
        <w:rPr>
          <w:sz w:val="28"/>
          <w:szCs w:val="28"/>
          <w:shd w:val="clear" w:color="auto" w:fill="FFFFFF"/>
        </w:rPr>
        <w:t xml:space="preserve">Развитие физической культуры и массового спорта, туризма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в муниципальном образовании «Муринское городское поселение» </w:t>
      </w:r>
    </w:p>
    <w:p w:rsidR="001119A5" w:rsidRPr="00C45FDA" w:rsidRDefault="001119A5" w:rsidP="001119A5">
      <w:pPr>
        <w:jc w:val="right"/>
        <w:rPr>
          <w:sz w:val="28"/>
          <w:szCs w:val="28"/>
          <w:shd w:val="clear" w:color="auto" w:fill="FFFFFF"/>
        </w:rPr>
      </w:pPr>
      <w:r w:rsidRPr="00C45FDA">
        <w:rPr>
          <w:sz w:val="28"/>
          <w:szCs w:val="28"/>
          <w:shd w:val="clear" w:color="auto" w:fill="FFFFFF"/>
        </w:rPr>
        <w:t xml:space="preserve">Всеволожского муниципального района </w:t>
      </w:r>
    </w:p>
    <w:p w:rsidR="00C212CF" w:rsidRPr="00C45FDA" w:rsidRDefault="001119A5" w:rsidP="001119A5">
      <w:pPr>
        <w:jc w:val="right"/>
        <w:rPr>
          <w:sz w:val="28"/>
          <w:szCs w:val="28"/>
        </w:rPr>
      </w:pPr>
      <w:r w:rsidRPr="00C45FDA">
        <w:rPr>
          <w:sz w:val="28"/>
          <w:szCs w:val="28"/>
          <w:shd w:val="clear" w:color="auto" w:fill="FFFFFF"/>
        </w:rPr>
        <w:t>Ленинградской области на </w:t>
      </w:r>
      <w:r w:rsidRPr="00C45FDA">
        <w:rPr>
          <w:rStyle w:val="wmi-callto"/>
          <w:sz w:val="28"/>
          <w:szCs w:val="28"/>
          <w:shd w:val="clear" w:color="auto" w:fill="FFFFFF"/>
        </w:rPr>
        <w:t>2021 - 2023</w:t>
      </w:r>
      <w:r w:rsidRPr="00C45FDA">
        <w:rPr>
          <w:sz w:val="28"/>
          <w:szCs w:val="28"/>
          <w:shd w:val="clear" w:color="auto" w:fill="FFFFFF"/>
        </w:rPr>
        <w:t> годы»</w:t>
      </w:r>
    </w:p>
    <w:p w:rsidR="007449DE" w:rsidRPr="00C45FDA" w:rsidRDefault="007449DE" w:rsidP="00C212CF">
      <w:pPr>
        <w:keepNext/>
        <w:jc w:val="right"/>
        <w:outlineLvl w:val="1"/>
        <w:rPr>
          <w:i/>
          <w:sz w:val="28"/>
          <w:szCs w:val="28"/>
        </w:rPr>
      </w:pPr>
    </w:p>
    <w:p w:rsidR="00FA3018" w:rsidRPr="00C45FDA" w:rsidRDefault="00C212CF" w:rsidP="00FA3018">
      <w:pPr>
        <w:jc w:val="center"/>
        <w:rPr>
          <w:rFonts w:eastAsia="Calibri"/>
          <w:b/>
          <w:sz w:val="28"/>
          <w:szCs w:val="28"/>
        </w:rPr>
      </w:pPr>
      <w:r w:rsidRPr="00C45FDA">
        <w:rPr>
          <w:b/>
          <w:sz w:val="28"/>
          <w:szCs w:val="28"/>
        </w:rPr>
        <w:t xml:space="preserve">"Дорожная карта" по выполнению основного мероприятия </w:t>
      </w:r>
      <w:r w:rsidRPr="00C45FDA">
        <w:rPr>
          <w:rFonts w:eastAsia="Calibri"/>
          <w:b/>
          <w:sz w:val="28"/>
          <w:szCs w:val="28"/>
        </w:rPr>
        <w:t xml:space="preserve">подпрограммы «Развитие физической культуры и </w:t>
      </w:r>
      <w:r w:rsidR="001119A5" w:rsidRPr="00C45FDA">
        <w:rPr>
          <w:rFonts w:eastAsia="Calibri"/>
          <w:b/>
          <w:sz w:val="28"/>
          <w:szCs w:val="28"/>
        </w:rPr>
        <w:t xml:space="preserve">массового </w:t>
      </w:r>
      <w:r w:rsidRPr="00C45FDA">
        <w:rPr>
          <w:rFonts w:eastAsia="Calibri"/>
          <w:b/>
          <w:sz w:val="28"/>
          <w:szCs w:val="28"/>
        </w:rPr>
        <w:t>спорта</w:t>
      </w:r>
      <w:r w:rsidR="001119A5" w:rsidRPr="00C45FDA">
        <w:rPr>
          <w:rFonts w:eastAsia="Calibri"/>
          <w:b/>
          <w:sz w:val="28"/>
          <w:szCs w:val="28"/>
        </w:rPr>
        <w:t xml:space="preserve"> </w:t>
      </w:r>
      <w:r w:rsidRPr="00C45FDA">
        <w:rPr>
          <w:rFonts w:eastAsia="Calibri"/>
          <w:b/>
          <w:sz w:val="28"/>
          <w:szCs w:val="28"/>
        </w:rPr>
        <w:t xml:space="preserve">в </w:t>
      </w:r>
      <w:r w:rsidR="00FA3018" w:rsidRPr="00C45FDA">
        <w:rPr>
          <w:b/>
          <w:sz w:val="28"/>
          <w:szCs w:val="28"/>
          <w:shd w:val="clear" w:color="auto" w:fill="FFFFFF"/>
        </w:rPr>
        <w:t>муниципальном образовании «Муринское городское поселение» Всеволожского муниципального района Ленинградской области на </w:t>
      </w:r>
      <w:r w:rsidR="00FA3018"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="00FA3018" w:rsidRPr="00C45FDA">
        <w:rPr>
          <w:b/>
          <w:sz w:val="28"/>
          <w:szCs w:val="28"/>
          <w:shd w:val="clear" w:color="auto" w:fill="FFFFFF"/>
        </w:rPr>
        <w:t> годы»</w:t>
      </w:r>
    </w:p>
    <w:p w:rsidR="00C212CF" w:rsidRPr="00C45FDA" w:rsidRDefault="00C212CF" w:rsidP="00FA3018">
      <w:pPr>
        <w:spacing w:line="20" w:lineRule="atLeast"/>
        <w:jc w:val="center"/>
        <w:rPr>
          <w:rFonts w:eastAsia="Calibri"/>
          <w:b/>
          <w:sz w:val="28"/>
          <w:szCs w:val="28"/>
        </w:rPr>
      </w:pPr>
      <w:r w:rsidRPr="00C45FDA">
        <w:rPr>
          <w:rFonts w:eastAsia="Calibri"/>
          <w:b/>
          <w:sz w:val="28"/>
          <w:szCs w:val="28"/>
        </w:rPr>
        <w:t>муниципальной программы</w:t>
      </w:r>
    </w:p>
    <w:p w:rsidR="00C212CF" w:rsidRPr="00C45FDA" w:rsidRDefault="001119A5" w:rsidP="00FA3018">
      <w:pPr>
        <w:jc w:val="center"/>
        <w:rPr>
          <w:rFonts w:eastAsia="Calibri"/>
          <w:b/>
          <w:sz w:val="28"/>
          <w:szCs w:val="28"/>
        </w:rPr>
      </w:pPr>
      <w:r w:rsidRPr="00C45FDA">
        <w:rPr>
          <w:b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</w:t>
      </w:r>
      <w:r w:rsidRPr="00C45FDA">
        <w:rPr>
          <w:rStyle w:val="wmi-callto"/>
          <w:b/>
          <w:sz w:val="28"/>
          <w:szCs w:val="28"/>
          <w:shd w:val="clear" w:color="auto" w:fill="FFFFFF"/>
        </w:rPr>
        <w:t>2021 - 2023</w:t>
      </w:r>
      <w:r w:rsidRPr="00C45FDA">
        <w:rPr>
          <w:b/>
          <w:sz w:val="28"/>
          <w:szCs w:val="28"/>
          <w:shd w:val="clear" w:color="auto" w:fill="FFFFFF"/>
        </w:rPr>
        <w:t> годы»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3"/>
        <w:gridCol w:w="2398"/>
        <w:gridCol w:w="2676"/>
        <w:gridCol w:w="1979"/>
        <w:gridCol w:w="1978"/>
        <w:gridCol w:w="1980"/>
        <w:gridCol w:w="446"/>
        <w:gridCol w:w="446"/>
        <w:gridCol w:w="496"/>
        <w:gridCol w:w="647"/>
        <w:gridCol w:w="1975"/>
      </w:tblGrid>
      <w:tr w:rsidR="00FF46C2" w:rsidRPr="00C45FDA" w:rsidTr="00C212CF">
        <w:trPr>
          <w:trHeight w:val="1035"/>
        </w:trPr>
        <w:tc>
          <w:tcPr>
            <w:tcW w:w="844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№п\п</w:t>
            </w:r>
          </w:p>
        </w:tc>
        <w:tc>
          <w:tcPr>
            <w:tcW w:w="2398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Наименование основного мероприятия</w:t>
            </w:r>
          </w:p>
        </w:tc>
        <w:tc>
          <w:tcPr>
            <w:tcW w:w="2677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Наименование мероприятий, реализуемых в рамках основного мероприятия</w:t>
            </w:r>
          </w:p>
        </w:tc>
        <w:tc>
          <w:tcPr>
            <w:tcW w:w="1979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Наименование городского поселения</w:t>
            </w:r>
          </w:p>
        </w:tc>
        <w:tc>
          <w:tcPr>
            <w:tcW w:w="1978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Стандартные процедуры, направленные на выполнение основного мероприятия, с указанием предельных сроков их выполнения</w:t>
            </w:r>
          </w:p>
        </w:tc>
        <w:tc>
          <w:tcPr>
            <w:tcW w:w="1980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Должность исполнителя, ответственного за процедуру</w:t>
            </w:r>
          </w:p>
        </w:tc>
        <w:tc>
          <w:tcPr>
            <w:tcW w:w="2035" w:type="dxa"/>
            <w:gridSpan w:val="4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2021 год (контрольный срок)</w:t>
            </w:r>
          </w:p>
        </w:tc>
        <w:tc>
          <w:tcPr>
            <w:tcW w:w="1975" w:type="dxa"/>
            <w:vMerge w:val="restart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Результат выполнения процедуры</w:t>
            </w:r>
          </w:p>
        </w:tc>
      </w:tr>
      <w:tr w:rsidR="00FF46C2" w:rsidRPr="00C45FDA" w:rsidTr="00C212CF">
        <w:trPr>
          <w:trHeight w:val="1725"/>
        </w:trPr>
        <w:tc>
          <w:tcPr>
            <w:tcW w:w="844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2398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2677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1979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1978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1980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446" w:type="dxa"/>
          </w:tcPr>
          <w:p w:rsidR="00C212CF" w:rsidRPr="00C45FDA" w:rsidRDefault="00C212CF" w:rsidP="00C212CF">
            <w:pPr>
              <w:pStyle w:val="a3"/>
              <w:spacing w:line="257" w:lineRule="auto"/>
              <w:rPr>
                <w:sz w:val="24"/>
                <w:szCs w:val="28"/>
              </w:rPr>
            </w:pPr>
            <w:r w:rsidRPr="00C45FDA">
              <w:rPr>
                <w:sz w:val="24"/>
                <w:szCs w:val="28"/>
              </w:rPr>
              <w:t>I</w:t>
            </w:r>
          </w:p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кв</w:t>
            </w:r>
          </w:p>
        </w:tc>
        <w:tc>
          <w:tcPr>
            <w:tcW w:w="446" w:type="dxa"/>
          </w:tcPr>
          <w:p w:rsidR="00C212CF" w:rsidRPr="00C45FDA" w:rsidRDefault="00C212CF" w:rsidP="00C212CF">
            <w:pPr>
              <w:pStyle w:val="a3"/>
              <w:spacing w:line="257" w:lineRule="auto"/>
              <w:rPr>
                <w:sz w:val="24"/>
                <w:szCs w:val="28"/>
                <w:lang w:val="en-US"/>
              </w:rPr>
            </w:pPr>
            <w:r w:rsidRPr="00C45FDA">
              <w:rPr>
                <w:sz w:val="24"/>
                <w:szCs w:val="28"/>
              </w:rPr>
              <w:t>I</w:t>
            </w:r>
            <w:r w:rsidRPr="00C45FDA">
              <w:rPr>
                <w:sz w:val="24"/>
                <w:szCs w:val="28"/>
                <w:lang w:val="en-US"/>
              </w:rPr>
              <w:t>I</w:t>
            </w:r>
          </w:p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кв</w:t>
            </w:r>
          </w:p>
        </w:tc>
        <w:tc>
          <w:tcPr>
            <w:tcW w:w="496" w:type="dxa"/>
          </w:tcPr>
          <w:p w:rsidR="00C212CF" w:rsidRPr="00C45FDA" w:rsidRDefault="00C212CF" w:rsidP="00C212CF">
            <w:pPr>
              <w:pStyle w:val="a3"/>
              <w:spacing w:line="257" w:lineRule="auto"/>
              <w:rPr>
                <w:sz w:val="24"/>
                <w:szCs w:val="28"/>
              </w:rPr>
            </w:pPr>
            <w:r w:rsidRPr="00C45FDA">
              <w:rPr>
                <w:sz w:val="24"/>
                <w:szCs w:val="28"/>
                <w:lang w:val="en-US"/>
              </w:rPr>
              <w:t>II</w:t>
            </w:r>
            <w:r w:rsidRPr="00C45FDA">
              <w:rPr>
                <w:sz w:val="24"/>
                <w:szCs w:val="28"/>
              </w:rPr>
              <w:t>I</w:t>
            </w:r>
          </w:p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кв</w:t>
            </w:r>
          </w:p>
        </w:tc>
        <w:tc>
          <w:tcPr>
            <w:tcW w:w="647" w:type="dxa"/>
          </w:tcPr>
          <w:p w:rsidR="00C212CF" w:rsidRPr="00C45FDA" w:rsidRDefault="00C212CF" w:rsidP="00C212CF">
            <w:pPr>
              <w:pStyle w:val="a3"/>
              <w:spacing w:line="257" w:lineRule="auto"/>
              <w:rPr>
                <w:sz w:val="24"/>
                <w:szCs w:val="28"/>
              </w:rPr>
            </w:pPr>
            <w:r w:rsidRPr="00C45FDA">
              <w:rPr>
                <w:sz w:val="24"/>
                <w:szCs w:val="28"/>
              </w:rPr>
              <w:t>I</w:t>
            </w:r>
            <w:r w:rsidRPr="00C45FDA">
              <w:rPr>
                <w:sz w:val="24"/>
                <w:szCs w:val="28"/>
                <w:lang w:val="en-US"/>
              </w:rPr>
              <w:t>V</w:t>
            </w:r>
          </w:p>
          <w:p w:rsidR="00C212CF" w:rsidRPr="00C45FDA" w:rsidRDefault="00C212CF" w:rsidP="00C212CF">
            <w:pPr>
              <w:rPr>
                <w:szCs w:val="28"/>
                <w:lang w:val="en-US"/>
              </w:rPr>
            </w:pPr>
            <w:r w:rsidRPr="00C45FDA">
              <w:rPr>
                <w:szCs w:val="28"/>
              </w:rPr>
              <w:t>кв</w:t>
            </w:r>
          </w:p>
        </w:tc>
        <w:tc>
          <w:tcPr>
            <w:tcW w:w="1975" w:type="dxa"/>
            <w:vMerge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</w:tr>
      <w:tr w:rsidR="00FF46C2" w:rsidRPr="00C45FDA" w:rsidTr="00C212CF">
        <w:tc>
          <w:tcPr>
            <w:tcW w:w="844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1</w:t>
            </w:r>
          </w:p>
        </w:tc>
        <w:tc>
          <w:tcPr>
            <w:tcW w:w="2398" w:type="dxa"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2677" w:type="dxa"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1979" w:type="dxa"/>
          </w:tcPr>
          <w:p w:rsidR="00C212CF" w:rsidRPr="00C45FDA" w:rsidRDefault="00C212CF" w:rsidP="00C212CF">
            <w:pPr>
              <w:rPr>
                <w:szCs w:val="28"/>
              </w:rPr>
            </w:pPr>
          </w:p>
        </w:tc>
        <w:tc>
          <w:tcPr>
            <w:tcW w:w="1978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2</w:t>
            </w:r>
          </w:p>
        </w:tc>
        <w:tc>
          <w:tcPr>
            <w:tcW w:w="1980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3</w:t>
            </w:r>
          </w:p>
        </w:tc>
        <w:tc>
          <w:tcPr>
            <w:tcW w:w="446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4</w:t>
            </w:r>
          </w:p>
        </w:tc>
        <w:tc>
          <w:tcPr>
            <w:tcW w:w="446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5</w:t>
            </w:r>
          </w:p>
        </w:tc>
        <w:tc>
          <w:tcPr>
            <w:tcW w:w="496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6</w:t>
            </w:r>
          </w:p>
        </w:tc>
        <w:tc>
          <w:tcPr>
            <w:tcW w:w="647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7</w:t>
            </w:r>
          </w:p>
        </w:tc>
        <w:tc>
          <w:tcPr>
            <w:tcW w:w="1975" w:type="dxa"/>
          </w:tcPr>
          <w:p w:rsidR="00C212CF" w:rsidRPr="00C45FDA" w:rsidRDefault="00C212CF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8</w:t>
            </w:r>
          </w:p>
        </w:tc>
      </w:tr>
      <w:tr w:rsidR="00FF46C2" w:rsidRPr="00C45FDA" w:rsidTr="00C212CF">
        <w:tc>
          <w:tcPr>
            <w:tcW w:w="844" w:type="dxa"/>
          </w:tcPr>
          <w:p w:rsidR="00585F07" w:rsidRPr="00C45FDA" w:rsidRDefault="00585F07" w:rsidP="00C212CF">
            <w:pPr>
              <w:rPr>
                <w:szCs w:val="28"/>
              </w:rPr>
            </w:pPr>
          </w:p>
        </w:tc>
        <w:tc>
          <w:tcPr>
            <w:tcW w:w="2398" w:type="dxa"/>
            <w:vMerge w:val="restart"/>
          </w:tcPr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154FDE">
            <w:pPr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lastRenderedPageBreak/>
              <w:t>Развитие физической культуры и спорта в муниципальном</w:t>
            </w:r>
          </w:p>
        </w:tc>
        <w:tc>
          <w:tcPr>
            <w:tcW w:w="2677" w:type="dxa"/>
          </w:tcPr>
          <w:p w:rsidR="00585F07" w:rsidRPr="00C45FDA" w:rsidRDefault="00585F07" w:rsidP="00C212CF">
            <w:pPr>
              <w:rPr>
                <w:szCs w:val="28"/>
                <w:u w:val="single"/>
              </w:rPr>
            </w:pPr>
            <w:r w:rsidRPr="00C45FDA">
              <w:rPr>
                <w:szCs w:val="28"/>
                <w:u w:val="single"/>
              </w:rPr>
              <w:lastRenderedPageBreak/>
              <w:t>Мероприятие 1</w:t>
            </w:r>
          </w:p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Организация и проведение </w:t>
            </w:r>
            <w:r w:rsidRPr="00C45FDA">
              <w:rPr>
                <w:szCs w:val="28"/>
              </w:rPr>
              <w:lastRenderedPageBreak/>
              <w:t>официальных физкультурных мероприятий среди населения на территории Муринского городского поселения</w:t>
            </w:r>
          </w:p>
        </w:tc>
        <w:tc>
          <w:tcPr>
            <w:tcW w:w="1979" w:type="dxa"/>
            <w:vMerge w:val="restart"/>
          </w:tcPr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МО «Муринское городское поселение»</w:t>
            </w:r>
          </w:p>
        </w:tc>
        <w:tc>
          <w:tcPr>
            <w:tcW w:w="1978" w:type="dxa"/>
          </w:tcPr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lastRenderedPageBreak/>
              <w:t xml:space="preserve">Формирование нормативно-правовой базы, </w:t>
            </w:r>
            <w:r w:rsidRPr="00C45FDA">
              <w:rPr>
                <w:szCs w:val="28"/>
              </w:rPr>
              <w:lastRenderedPageBreak/>
              <w:t>формирование муниципального задания на выполнение муниципальных услуг (выполнение работ)</w:t>
            </w:r>
          </w:p>
        </w:tc>
        <w:tc>
          <w:tcPr>
            <w:tcW w:w="1980" w:type="dxa"/>
            <w:vMerge w:val="restart"/>
          </w:tcPr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</w:p>
          <w:p w:rsidR="00585F07" w:rsidRPr="00C45FDA" w:rsidRDefault="00585F07" w:rsidP="00585F07">
            <w:pPr>
              <w:jc w:val="center"/>
              <w:rPr>
                <w:szCs w:val="28"/>
              </w:rPr>
            </w:pPr>
            <w:r w:rsidRPr="00C45FDA">
              <w:rPr>
                <w:szCs w:val="28"/>
              </w:rPr>
              <w:t>Директор МКУ «Центр муниципальных услуг»</w:t>
            </w:r>
          </w:p>
        </w:tc>
        <w:tc>
          <w:tcPr>
            <w:tcW w:w="446" w:type="dxa"/>
          </w:tcPr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lastRenderedPageBreak/>
              <w:t>+</w:t>
            </w:r>
          </w:p>
        </w:tc>
        <w:tc>
          <w:tcPr>
            <w:tcW w:w="446" w:type="dxa"/>
          </w:tcPr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+</w:t>
            </w:r>
          </w:p>
        </w:tc>
        <w:tc>
          <w:tcPr>
            <w:tcW w:w="496" w:type="dxa"/>
          </w:tcPr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+</w:t>
            </w:r>
          </w:p>
        </w:tc>
        <w:tc>
          <w:tcPr>
            <w:tcW w:w="647" w:type="dxa"/>
          </w:tcPr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>+</w:t>
            </w:r>
          </w:p>
        </w:tc>
        <w:tc>
          <w:tcPr>
            <w:tcW w:w="1975" w:type="dxa"/>
            <w:vMerge w:val="restart"/>
          </w:tcPr>
          <w:p w:rsidR="00585F07" w:rsidRPr="00C45FDA" w:rsidRDefault="00585F07" w:rsidP="00C212CF">
            <w:pPr>
              <w:rPr>
                <w:szCs w:val="28"/>
              </w:rPr>
            </w:pPr>
            <w:r w:rsidRPr="00C45FDA">
              <w:rPr>
                <w:szCs w:val="28"/>
              </w:rPr>
              <w:t xml:space="preserve">Муниципальные задания на выполнение </w:t>
            </w:r>
            <w:r w:rsidRPr="00C45FDA">
              <w:rPr>
                <w:szCs w:val="28"/>
              </w:rPr>
              <w:lastRenderedPageBreak/>
              <w:t>муниципальных услуг (выполнение работ) бюджетных учреждений МО «Му</w:t>
            </w:r>
            <w:r w:rsidR="00C203DA" w:rsidRPr="00C45FDA">
              <w:rPr>
                <w:szCs w:val="28"/>
              </w:rPr>
              <w:t>ринское городское поселение</w:t>
            </w:r>
            <w:r w:rsidRPr="00C45FDA">
              <w:rPr>
                <w:szCs w:val="28"/>
              </w:rPr>
              <w:t>» для проведения молодежных мероприятий будут выполнены в полном объеме</w:t>
            </w:r>
          </w:p>
        </w:tc>
      </w:tr>
      <w:tr w:rsidR="00585F07" w:rsidRPr="00C45FDA" w:rsidTr="00C212CF">
        <w:tc>
          <w:tcPr>
            <w:tcW w:w="844" w:type="dxa"/>
            <w:vMerge w:val="restart"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398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585F07" w:rsidRPr="00C45FDA" w:rsidRDefault="00585F07" w:rsidP="00C212CF">
            <w:pPr>
              <w:rPr>
                <w:szCs w:val="20"/>
                <w:u w:val="single"/>
              </w:rPr>
            </w:pPr>
            <w:r w:rsidRPr="00C45FDA">
              <w:rPr>
                <w:szCs w:val="20"/>
                <w:u w:val="single"/>
              </w:rPr>
              <w:t>Мероприятие 2</w:t>
            </w:r>
          </w:p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 xml:space="preserve">Участие команд </w:t>
            </w:r>
          </w:p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и представителей в областных спортивных и других мероприятиях</w:t>
            </w:r>
          </w:p>
        </w:tc>
        <w:tc>
          <w:tcPr>
            <w:tcW w:w="1979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Формирование нормативно-правовой базы, поиск субсидий на выполнение муниципальных заданий</w:t>
            </w:r>
          </w:p>
        </w:tc>
        <w:tc>
          <w:tcPr>
            <w:tcW w:w="1980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446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446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496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647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1975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</w:tr>
      <w:tr w:rsidR="00585F07" w:rsidRPr="00C45FDA" w:rsidTr="00D61242">
        <w:trPr>
          <w:trHeight w:val="276"/>
        </w:trPr>
        <w:tc>
          <w:tcPr>
            <w:tcW w:w="844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398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677" w:type="dxa"/>
            <w:vMerge w:val="restart"/>
          </w:tcPr>
          <w:p w:rsidR="00585F07" w:rsidRPr="00C45FDA" w:rsidRDefault="00585F07" w:rsidP="00C212CF">
            <w:pPr>
              <w:rPr>
                <w:rFonts w:eastAsia="Calibri"/>
                <w:szCs w:val="20"/>
                <w:u w:val="single"/>
              </w:rPr>
            </w:pPr>
            <w:r w:rsidRPr="00C45FDA">
              <w:rPr>
                <w:rFonts w:eastAsia="Calibri"/>
                <w:szCs w:val="20"/>
                <w:u w:val="single"/>
              </w:rPr>
              <w:t>Мероприятие 3</w:t>
            </w:r>
          </w:p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rFonts w:eastAsia="Calibri"/>
                <w:szCs w:val="20"/>
              </w:rPr>
              <w:t>Обеспечение работы секций</w:t>
            </w:r>
          </w:p>
        </w:tc>
        <w:tc>
          <w:tcPr>
            <w:tcW w:w="1979" w:type="dxa"/>
            <w:vMerge w:val="restart"/>
            <w:tcBorders>
              <w:top w:val="nil"/>
            </w:tcBorders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Формирование нормативно-правовой базы, проведение процедуры закупки товаров, работ, услуг</w:t>
            </w:r>
          </w:p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446" w:type="dxa"/>
            <w:vMerge w:val="restart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446" w:type="dxa"/>
            <w:vMerge w:val="restart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496" w:type="dxa"/>
            <w:vMerge w:val="restart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647" w:type="dxa"/>
            <w:vMerge w:val="restart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1975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</w:tr>
      <w:tr w:rsidR="00585F07" w:rsidRPr="00C45FDA" w:rsidTr="00585F07">
        <w:trPr>
          <w:trHeight w:val="276"/>
        </w:trPr>
        <w:tc>
          <w:tcPr>
            <w:tcW w:w="844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398" w:type="dxa"/>
            <w:vMerge w:val="restart"/>
            <w:tcBorders>
              <w:top w:val="nil"/>
            </w:tcBorders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677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79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78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446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446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496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647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75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</w:tr>
      <w:tr w:rsidR="00585F07" w:rsidRPr="00C45FDA" w:rsidTr="00585F07">
        <w:tc>
          <w:tcPr>
            <w:tcW w:w="844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2677" w:type="dxa"/>
          </w:tcPr>
          <w:p w:rsidR="00585F07" w:rsidRPr="00C45FDA" w:rsidRDefault="00585F07" w:rsidP="00C212CF">
            <w:pPr>
              <w:rPr>
                <w:szCs w:val="20"/>
                <w:u w:val="single"/>
              </w:rPr>
            </w:pPr>
            <w:r w:rsidRPr="00C45FDA">
              <w:rPr>
                <w:szCs w:val="20"/>
                <w:u w:val="single"/>
              </w:rPr>
              <w:t>Мероприятие 4</w:t>
            </w:r>
          </w:p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 xml:space="preserve"> Обеспечение деятельности учреждения в сфере физической культуры и спорта</w:t>
            </w:r>
          </w:p>
        </w:tc>
        <w:tc>
          <w:tcPr>
            <w:tcW w:w="1979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1978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Формирование нормативно-правовой базы, формирование муниципального задания на выполнение муниципальных услуг (выполнение работ)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  <w:tc>
          <w:tcPr>
            <w:tcW w:w="446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446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496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647" w:type="dxa"/>
          </w:tcPr>
          <w:p w:rsidR="00585F07" w:rsidRPr="00C45FDA" w:rsidRDefault="00585F07" w:rsidP="00C212CF">
            <w:pPr>
              <w:rPr>
                <w:szCs w:val="20"/>
              </w:rPr>
            </w:pPr>
            <w:r w:rsidRPr="00C45FDA">
              <w:rPr>
                <w:szCs w:val="20"/>
              </w:rPr>
              <w:t>+</w:t>
            </w:r>
          </w:p>
        </w:tc>
        <w:tc>
          <w:tcPr>
            <w:tcW w:w="1975" w:type="dxa"/>
            <w:vMerge/>
          </w:tcPr>
          <w:p w:rsidR="00585F07" w:rsidRPr="00C45FDA" w:rsidRDefault="00585F07" w:rsidP="00C212CF">
            <w:pPr>
              <w:rPr>
                <w:szCs w:val="20"/>
              </w:rPr>
            </w:pPr>
          </w:p>
        </w:tc>
      </w:tr>
    </w:tbl>
    <w:p w:rsidR="00C212CF" w:rsidRPr="00C45FDA" w:rsidRDefault="00C212CF" w:rsidP="00C212CF">
      <w:pPr>
        <w:rPr>
          <w:sz w:val="20"/>
          <w:szCs w:val="20"/>
        </w:rPr>
      </w:pPr>
    </w:p>
    <w:p w:rsidR="00585F07" w:rsidRPr="00C45FDA" w:rsidRDefault="00585F07" w:rsidP="00C212CF">
      <w:pPr>
        <w:rPr>
          <w:sz w:val="20"/>
          <w:szCs w:val="20"/>
        </w:rPr>
      </w:pPr>
    </w:p>
    <w:p w:rsidR="00585F07" w:rsidRPr="00C45FDA" w:rsidRDefault="00585F07" w:rsidP="00C212CF">
      <w:pPr>
        <w:rPr>
          <w:sz w:val="20"/>
          <w:szCs w:val="20"/>
        </w:rPr>
      </w:pPr>
    </w:p>
    <w:sectPr w:rsidR="00585F07" w:rsidRPr="00C45FDA" w:rsidSect="008B1E0D">
      <w:headerReference w:type="default" r:id="rId15"/>
      <w:footerReference w:type="default" r:id="rId16"/>
      <w:pgSz w:w="16838" w:h="11906" w:orient="landscape"/>
      <w:pgMar w:top="567" w:right="39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1CD" w:rsidRDefault="008251CD" w:rsidP="00921806">
      <w:r>
        <w:separator/>
      </w:r>
    </w:p>
  </w:endnote>
  <w:endnote w:type="continuationSeparator" w:id="0">
    <w:p w:rsidR="008251CD" w:rsidRDefault="008251CD" w:rsidP="0092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Default="005266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6317"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Pr="00AE7717" w:rsidRDefault="0052662B" w:rsidP="00AE77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Default="005266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6317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1CD" w:rsidRDefault="008251CD" w:rsidP="00921806">
      <w:r>
        <w:separator/>
      </w:r>
    </w:p>
  </w:footnote>
  <w:footnote w:type="continuationSeparator" w:id="0">
    <w:p w:rsidR="008251CD" w:rsidRDefault="008251CD" w:rsidP="0092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Pr="00DB68A0" w:rsidRDefault="0052662B" w:rsidP="00AE7717">
    <w:pPr>
      <w:framePr w:hSpace="180" w:wrap="around" w:vAnchor="page" w:hAnchor="page" w:x="9781" w:y="361"/>
      <w:rPr>
        <w:b/>
      </w:rPr>
    </w:pPr>
  </w:p>
  <w:p w:rsidR="0052662B" w:rsidRDefault="005266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6317">
      <w:rPr>
        <w:noProof/>
      </w:rPr>
      <w:t>11</w:t>
    </w:r>
    <w:r>
      <w:fldChar w:fldCharType="end"/>
    </w:r>
  </w:p>
  <w:p w:rsidR="0052662B" w:rsidRDefault="0052662B" w:rsidP="00470B85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Pr="00DB68A0" w:rsidRDefault="0052662B" w:rsidP="00AE7717">
    <w:pPr>
      <w:framePr w:hSpace="180" w:wrap="around" w:vAnchor="page" w:hAnchor="page" w:x="14701" w:y="346"/>
      <w:rPr>
        <w:b/>
      </w:rPr>
    </w:pPr>
  </w:p>
  <w:p w:rsidR="0052662B" w:rsidRDefault="0052662B" w:rsidP="00470B85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Pr="00DB68A0" w:rsidRDefault="0052662B" w:rsidP="00412A23">
    <w:pPr>
      <w:framePr w:hSpace="180" w:wrap="around" w:vAnchor="page" w:hAnchor="page" w:x="9586" w:y="316"/>
      <w:rPr>
        <w:b/>
      </w:rPr>
    </w:pPr>
  </w:p>
  <w:p w:rsidR="0052662B" w:rsidRDefault="0052662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6317">
      <w:rPr>
        <w:noProof/>
      </w:rPr>
      <w:t>15</w:t>
    </w:r>
    <w:r>
      <w:fldChar w:fldCharType="end"/>
    </w:r>
  </w:p>
  <w:p w:rsidR="0052662B" w:rsidRDefault="0052662B" w:rsidP="003A61C0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62B" w:rsidRPr="00DB68A0" w:rsidRDefault="0052662B" w:rsidP="00412A23">
    <w:pPr>
      <w:framePr w:hSpace="180" w:wrap="around" w:vAnchor="page" w:hAnchor="page" w:x="14701" w:y="346"/>
      <w:rPr>
        <w:b/>
      </w:rPr>
    </w:pPr>
  </w:p>
  <w:p w:rsidR="0052662B" w:rsidRDefault="0052662B" w:rsidP="007E00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EC6590"/>
    <w:multiLevelType w:val="hybridMultilevel"/>
    <w:tmpl w:val="B056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2" w15:restartNumberingAfterBreak="0">
    <w:nsid w:val="726E3039"/>
    <w:multiLevelType w:val="hybridMultilevel"/>
    <w:tmpl w:val="E15A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5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6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19"/>
  </w:num>
  <w:num w:numId="10">
    <w:abstractNumId w:val="17"/>
  </w:num>
  <w:num w:numId="11">
    <w:abstractNumId w:val="1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21"/>
  </w:num>
  <w:num w:numId="16">
    <w:abstractNumId w:val="15"/>
  </w:num>
  <w:num w:numId="17">
    <w:abstractNumId w:val="20"/>
  </w:num>
  <w:num w:numId="18">
    <w:abstractNumId w:val="10"/>
  </w:num>
  <w:num w:numId="19">
    <w:abstractNumId w:val="24"/>
  </w:num>
  <w:num w:numId="20">
    <w:abstractNumId w:val="16"/>
  </w:num>
  <w:num w:numId="21">
    <w:abstractNumId w:val="4"/>
  </w:num>
  <w:num w:numId="22">
    <w:abstractNumId w:val="0"/>
  </w:num>
  <w:num w:numId="23">
    <w:abstractNumId w:val="8"/>
  </w:num>
  <w:num w:numId="24">
    <w:abstractNumId w:val="25"/>
  </w:num>
  <w:num w:numId="25">
    <w:abstractNumId w:val="9"/>
  </w:num>
  <w:num w:numId="26">
    <w:abstractNumId w:val="1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A4"/>
    <w:rsid w:val="00001867"/>
    <w:rsid w:val="00001AE7"/>
    <w:rsid w:val="000020A8"/>
    <w:rsid w:val="000048D9"/>
    <w:rsid w:val="000052C3"/>
    <w:rsid w:val="00005949"/>
    <w:rsid w:val="00006889"/>
    <w:rsid w:val="0000775F"/>
    <w:rsid w:val="00010B65"/>
    <w:rsid w:val="00010C57"/>
    <w:rsid w:val="000114A6"/>
    <w:rsid w:val="00011653"/>
    <w:rsid w:val="00012049"/>
    <w:rsid w:val="00012240"/>
    <w:rsid w:val="00014E03"/>
    <w:rsid w:val="000174F5"/>
    <w:rsid w:val="000201BD"/>
    <w:rsid w:val="000221EE"/>
    <w:rsid w:val="000229CF"/>
    <w:rsid w:val="000231B0"/>
    <w:rsid w:val="000234DA"/>
    <w:rsid w:val="00024A99"/>
    <w:rsid w:val="00025562"/>
    <w:rsid w:val="0002612C"/>
    <w:rsid w:val="000313D5"/>
    <w:rsid w:val="00032437"/>
    <w:rsid w:val="000336B6"/>
    <w:rsid w:val="00034626"/>
    <w:rsid w:val="00036D09"/>
    <w:rsid w:val="00043F47"/>
    <w:rsid w:val="00045178"/>
    <w:rsid w:val="00045853"/>
    <w:rsid w:val="00047DBD"/>
    <w:rsid w:val="0005245C"/>
    <w:rsid w:val="0005321F"/>
    <w:rsid w:val="0005425E"/>
    <w:rsid w:val="00055E8B"/>
    <w:rsid w:val="00062E11"/>
    <w:rsid w:val="0007099E"/>
    <w:rsid w:val="00075215"/>
    <w:rsid w:val="00076640"/>
    <w:rsid w:val="0007785E"/>
    <w:rsid w:val="00080115"/>
    <w:rsid w:val="00083A3A"/>
    <w:rsid w:val="00083F41"/>
    <w:rsid w:val="0008435A"/>
    <w:rsid w:val="00093B3B"/>
    <w:rsid w:val="000949EE"/>
    <w:rsid w:val="000961F6"/>
    <w:rsid w:val="00097C29"/>
    <w:rsid w:val="00097DA6"/>
    <w:rsid w:val="000A43BE"/>
    <w:rsid w:val="000A45F7"/>
    <w:rsid w:val="000A5864"/>
    <w:rsid w:val="000B0E97"/>
    <w:rsid w:val="000B65F6"/>
    <w:rsid w:val="000C31A4"/>
    <w:rsid w:val="000C4847"/>
    <w:rsid w:val="000D004A"/>
    <w:rsid w:val="000D4D84"/>
    <w:rsid w:val="000D59CD"/>
    <w:rsid w:val="000D6008"/>
    <w:rsid w:val="000E0835"/>
    <w:rsid w:val="000E13F5"/>
    <w:rsid w:val="000E2386"/>
    <w:rsid w:val="000E25FD"/>
    <w:rsid w:val="000E2C51"/>
    <w:rsid w:val="000E30B2"/>
    <w:rsid w:val="000E5A9C"/>
    <w:rsid w:val="000E72EB"/>
    <w:rsid w:val="000F042C"/>
    <w:rsid w:val="000F56D9"/>
    <w:rsid w:val="000F711E"/>
    <w:rsid w:val="00103904"/>
    <w:rsid w:val="00107376"/>
    <w:rsid w:val="001119A5"/>
    <w:rsid w:val="00112B27"/>
    <w:rsid w:val="00112B80"/>
    <w:rsid w:val="001162DF"/>
    <w:rsid w:val="001177B4"/>
    <w:rsid w:val="001238B4"/>
    <w:rsid w:val="001265C0"/>
    <w:rsid w:val="00127565"/>
    <w:rsid w:val="00130005"/>
    <w:rsid w:val="001302DB"/>
    <w:rsid w:val="00131117"/>
    <w:rsid w:val="00135418"/>
    <w:rsid w:val="00135756"/>
    <w:rsid w:val="001366B4"/>
    <w:rsid w:val="00136899"/>
    <w:rsid w:val="0014282F"/>
    <w:rsid w:val="001505F5"/>
    <w:rsid w:val="00151DD5"/>
    <w:rsid w:val="00153BC8"/>
    <w:rsid w:val="00153E4D"/>
    <w:rsid w:val="00154FDE"/>
    <w:rsid w:val="001571B9"/>
    <w:rsid w:val="00161C4B"/>
    <w:rsid w:val="00162468"/>
    <w:rsid w:val="0016312A"/>
    <w:rsid w:val="001645CD"/>
    <w:rsid w:val="0016594A"/>
    <w:rsid w:val="001666A7"/>
    <w:rsid w:val="001725D1"/>
    <w:rsid w:val="001732D3"/>
    <w:rsid w:val="00173998"/>
    <w:rsid w:val="0017576B"/>
    <w:rsid w:val="00177732"/>
    <w:rsid w:val="00181BC4"/>
    <w:rsid w:val="00185B3F"/>
    <w:rsid w:val="00185C11"/>
    <w:rsid w:val="00190863"/>
    <w:rsid w:val="00190AF4"/>
    <w:rsid w:val="00194D63"/>
    <w:rsid w:val="00195A2D"/>
    <w:rsid w:val="00197A22"/>
    <w:rsid w:val="001A1910"/>
    <w:rsid w:val="001A3101"/>
    <w:rsid w:val="001A5613"/>
    <w:rsid w:val="001A6401"/>
    <w:rsid w:val="001A739F"/>
    <w:rsid w:val="001B2E1B"/>
    <w:rsid w:val="001B3736"/>
    <w:rsid w:val="001B5FE7"/>
    <w:rsid w:val="001B734F"/>
    <w:rsid w:val="001C61FB"/>
    <w:rsid w:val="001C7C53"/>
    <w:rsid w:val="001C7DCC"/>
    <w:rsid w:val="001C7E42"/>
    <w:rsid w:val="001D333C"/>
    <w:rsid w:val="001D35C6"/>
    <w:rsid w:val="001D4981"/>
    <w:rsid w:val="001D54E5"/>
    <w:rsid w:val="001E3D19"/>
    <w:rsid w:val="001E3DB3"/>
    <w:rsid w:val="001F157F"/>
    <w:rsid w:val="001F2933"/>
    <w:rsid w:val="001F6026"/>
    <w:rsid w:val="001F7215"/>
    <w:rsid w:val="001F772E"/>
    <w:rsid w:val="00215E25"/>
    <w:rsid w:val="00216C5A"/>
    <w:rsid w:val="00222A30"/>
    <w:rsid w:val="002248DD"/>
    <w:rsid w:val="00224965"/>
    <w:rsid w:val="002250F8"/>
    <w:rsid w:val="00235C1A"/>
    <w:rsid w:val="00235DA4"/>
    <w:rsid w:val="00241DC5"/>
    <w:rsid w:val="00244B93"/>
    <w:rsid w:val="002454E7"/>
    <w:rsid w:val="00250454"/>
    <w:rsid w:val="002544E7"/>
    <w:rsid w:val="0025484F"/>
    <w:rsid w:val="002618C1"/>
    <w:rsid w:val="0026193B"/>
    <w:rsid w:val="002628D8"/>
    <w:rsid w:val="0027074C"/>
    <w:rsid w:val="0027091B"/>
    <w:rsid w:val="00272EAA"/>
    <w:rsid w:val="00273B82"/>
    <w:rsid w:val="002744C4"/>
    <w:rsid w:val="00274780"/>
    <w:rsid w:val="00275665"/>
    <w:rsid w:val="00277F96"/>
    <w:rsid w:val="002817A8"/>
    <w:rsid w:val="00290008"/>
    <w:rsid w:val="002907A6"/>
    <w:rsid w:val="00290F8D"/>
    <w:rsid w:val="0029553A"/>
    <w:rsid w:val="00295A7E"/>
    <w:rsid w:val="002A1A0A"/>
    <w:rsid w:val="002A5697"/>
    <w:rsid w:val="002A58AF"/>
    <w:rsid w:val="002A6E9D"/>
    <w:rsid w:val="002A76AA"/>
    <w:rsid w:val="002B0D58"/>
    <w:rsid w:val="002B3911"/>
    <w:rsid w:val="002B3EDF"/>
    <w:rsid w:val="002B6BC0"/>
    <w:rsid w:val="002C4C36"/>
    <w:rsid w:val="002C4FEE"/>
    <w:rsid w:val="002C504A"/>
    <w:rsid w:val="002D247D"/>
    <w:rsid w:val="002D2AF1"/>
    <w:rsid w:val="002D6D9A"/>
    <w:rsid w:val="002D778F"/>
    <w:rsid w:val="002E06D8"/>
    <w:rsid w:val="002E0853"/>
    <w:rsid w:val="002E1B90"/>
    <w:rsid w:val="002E2730"/>
    <w:rsid w:val="002F25D3"/>
    <w:rsid w:val="002F4EF1"/>
    <w:rsid w:val="002F56DA"/>
    <w:rsid w:val="002F7FF4"/>
    <w:rsid w:val="00301A19"/>
    <w:rsid w:val="00301D42"/>
    <w:rsid w:val="0030251F"/>
    <w:rsid w:val="00303511"/>
    <w:rsid w:val="00304557"/>
    <w:rsid w:val="00310153"/>
    <w:rsid w:val="003136C1"/>
    <w:rsid w:val="00313C17"/>
    <w:rsid w:val="0031520B"/>
    <w:rsid w:val="00315B5F"/>
    <w:rsid w:val="00316C13"/>
    <w:rsid w:val="00317442"/>
    <w:rsid w:val="0032351F"/>
    <w:rsid w:val="003247D1"/>
    <w:rsid w:val="003273A5"/>
    <w:rsid w:val="003313B0"/>
    <w:rsid w:val="0033701B"/>
    <w:rsid w:val="00337EE4"/>
    <w:rsid w:val="00355C04"/>
    <w:rsid w:val="0035692C"/>
    <w:rsid w:val="00356E3C"/>
    <w:rsid w:val="003635EB"/>
    <w:rsid w:val="00366494"/>
    <w:rsid w:val="00370327"/>
    <w:rsid w:val="003715F7"/>
    <w:rsid w:val="00376973"/>
    <w:rsid w:val="0038291D"/>
    <w:rsid w:val="00384A8B"/>
    <w:rsid w:val="003854E3"/>
    <w:rsid w:val="003858B4"/>
    <w:rsid w:val="00386949"/>
    <w:rsid w:val="00387BFC"/>
    <w:rsid w:val="003938EB"/>
    <w:rsid w:val="00393BDB"/>
    <w:rsid w:val="003A1475"/>
    <w:rsid w:val="003A4DFE"/>
    <w:rsid w:val="003A61C0"/>
    <w:rsid w:val="003A69E7"/>
    <w:rsid w:val="003B3CC8"/>
    <w:rsid w:val="003B4C98"/>
    <w:rsid w:val="003B5AD2"/>
    <w:rsid w:val="003C06FF"/>
    <w:rsid w:val="003C10FA"/>
    <w:rsid w:val="003C3BD5"/>
    <w:rsid w:val="003D3466"/>
    <w:rsid w:val="003D7B68"/>
    <w:rsid w:val="003E37EC"/>
    <w:rsid w:val="003F3B9E"/>
    <w:rsid w:val="003F5C10"/>
    <w:rsid w:val="003F7712"/>
    <w:rsid w:val="00401DFC"/>
    <w:rsid w:val="00402BB6"/>
    <w:rsid w:val="00411BEF"/>
    <w:rsid w:val="00412A23"/>
    <w:rsid w:val="00412D4F"/>
    <w:rsid w:val="0041524E"/>
    <w:rsid w:val="00416140"/>
    <w:rsid w:val="00422B89"/>
    <w:rsid w:val="00423021"/>
    <w:rsid w:val="004323BC"/>
    <w:rsid w:val="004335B0"/>
    <w:rsid w:val="00433DC2"/>
    <w:rsid w:val="00434AE3"/>
    <w:rsid w:val="0043536B"/>
    <w:rsid w:val="0043623B"/>
    <w:rsid w:val="0043641D"/>
    <w:rsid w:val="0043665E"/>
    <w:rsid w:val="00440990"/>
    <w:rsid w:val="00441918"/>
    <w:rsid w:val="00444AD5"/>
    <w:rsid w:val="004458C7"/>
    <w:rsid w:val="00445BE0"/>
    <w:rsid w:val="00446DF1"/>
    <w:rsid w:val="0045147F"/>
    <w:rsid w:val="004516C9"/>
    <w:rsid w:val="00451AFD"/>
    <w:rsid w:val="0045228C"/>
    <w:rsid w:val="004539D1"/>
    <w:rsid w:val="00455467"/>
    <w:rsid w:val="0045720F"/>
    <w:rsid w:val="00464F64"/>
    <w:rsid w:val="00465BF7"/>
    <w:rsid w:val="00466B5D"/>
    <w:rsid w:val="00467057"/>
    <w:rsid w:val="004707B0"/>
    <w:rsid w:val="00470B85"/>
    <w:rsid w:val="004716F8"/>
    <w:rsid w:val="00472C93"/>
    <w:rsid w:val="00474440"/>
    <w:rsid w:val="00475E92"/>
    <w:rsid w:val="00476205"/>
    <w:rsid w:val="00483F4B"/>
    <w:rsid w:val="004859C7"/>
    <w:rsid w:val="00487A25"/>
    <w:rsid w:val="00494AC0"/>
    <w:rsid w:val="004A16BF"/>
    <w:rsid w:val="004A1C79"/>
    <w:rsid w:val="004A2814"/>
    <w:rsid w:val="004A4E58"/>
    <w:rsid w:val="004A6C57"/>
    <w:rsid w:val="004A7A0A"/>
    <w:rsid w:val="004A7C20"/>
    <w:rsid w:val="004B0B9B"/>
    <w:rsid w:val="004B25BD"/>
    <w:rsid w:val="004B3B5B"/>
    <w:rsid w:val="004B7A21"/>
    <w:rsid w:val="004C1778"/>
    <w:rsid w:val="004C1CA0"/>
    <w:rsid w:val="004C204D"/>
    <w:rsid w:val="004C3BD6"/>
    <w:rsid w:val="004C4A74"/>
    <w:rsid w:val="004C5D8C"/>
    <w:rsid w:val="004E06A7"/>
    <w:rsid w:val="004E1092"/>
    <w:rsid w:val="004E1ACD"/>
    <w:rsid w:val="004E3B21"/>
    <w:rsid w:val="004E62AA"/>
    <w:rsid w:val="004E6A11"/>
    <w:rsid w:val="004E6DA8"/>
    <w:rsid w:val="004F28A1"/>
    <w:rsid w:val="004F2B27"/>
    <w:rsid w:val="004F2F26"/>
    <w:rsid w:val="004F36CF"/>
    <w:rsid w:val="004F4F28"/>
    <w:rsid w:val="004F5B35"/>
    <w:rsid w:val="00502A66"/>
    <w:rsid w:val="00507A0F"/>
    <w:rsid w:val="0051226F"/>
    <w:rsid w:val="005127EF"/>
    <w:rsid w:val="00512F34"/>
    <w:rsid w:val="00513DFA"/>
    <w:rsid w:val="0051647C"/>
    <w:rsid w:val="0052010E"/>
    <w:rsid w:val="00520C26"/>
    <w:rsid w:val="005219F9"/>
    <w:rsid w:val="00521D98"/>
    <w:rsid w:val="005257E2"/>
    <w:rsid w:val="0052662B"/>
    <w:rsid w:val="00527F4B"/>
    <w:rsid w:val="00531F32"/>
    <w:rsid w:val="00532CE2"/>
    <w:rsid w:val="00534F82"/>
    <w:rsid w:val="00535E91"/>
    <w:rsid w:val="0053619A"/>
    <w:rsid w:val="005363CA"/>
    <w:rsid w:val="005374B3"/>
    <w:rsid w:val="00542874"/>
    <w:rsid w:val="0054302F"/>
    <w:rsid w:val="00544B4B"/>
    <w:rsid w:val="005518D6"/>
    <w:rsid w:val="005541BB"/>
    <w:rsid w:val="00556916"/>
    <w:rsid w:val="00560999"/>
    <w:rsid w:val="00561CC1"/>
    <w:rsid w:val="0056542F"/>
    <w:rsid w:val="00565CCB"/>
    <w:rsid w:val="0057117E"/>
    <w:rsid w:val="00574A18"/>
    <w:rsid w:val="00584E40"/>
    <w:rsid w:val="00584E8A"/>
    <w:rsid w:val="00585F07"/>
    <w:rsid w:val="00594C51"/>
    <w:rsid w:val="00595592"/>
    <w:rsid w:val="005A0CF2"/>
    <w:rsid w:val="005A503F"/>
    <w:rsid w:val="005A7814"/>
    <w:rsid w:val="005B0F33"/>
    <w:rsid w:val="005B2559"/>
    <w:rsid w:val="005B6417"/>
    <w:rsid w:val="005C3A1A"/>
    <w:rsid w:val="005C40C7"/>
    <w:rsid w:val="005C450E"/>
    <w:rsid w:val="005C5F0B"/>
    <w:rsid w:val="005C673B"/>
    <w:rsid w:val="005D0843"/>
    <w:rsid w:val="005D0C40"/>
    <w:rsid w:val="005D1568"/>
    <w:rsid w:val="005D285F"/>
    <w:rsid w:val="005E1BD2"/>
    <w:rsid w:val="005E5614"/>
    <w:rsid w:val="005E6968"/>
    <w:rsid w:val="005E7EC2"/>
    <w:rsid w:val="005F081D"/>
    <w:rsid w:val="005F2277"/>
    <w:rsid w:val="005F3076"/>
    <w:rsid w:val="005F4339"/>
    <w:rsid w:val="005F56E9"/>
    <w:rsid w:val="00600C31"/>
    <w:rsid w:val="00602EC4"/>
    <w:rsid w:val="00605D2B"/>
    <w:rsid w:val="00614CEE"/>
    <w:rsid w:val="00617CAE"/>
    <w:rsid w:val="0062237D"/>
    <w:rsid w:val="006231F4"/>
    <w:rsid w:val="00623437"/>
    <w:rsid w:val="00623D24"/>
    <w:rsid w:val="00624BC6"/>
    <w:rsid w:val="00631744"/>
    <w:rsid w:val="00635C2D"/>
    <w:rsid w:val="006377ED"/>
    <w:rsid w:val="00642187"/>
    <w:rsid w:val="0064486F"/>
    <w:rsid w:val="00650532"/>
    <w:rsid w:val="00652FE0"/>
    <w:rsid w:val="006557D6"/>
    <w:rsid w:val="00656630"/>
    <w:rsid w:val="0065726C"/>
    <w:rsid w:val="00663394"/>
    <w:rsid w:val="00665D66"/>
    <w:rsid w:val="00665DE9"/>
    <w:rsid w:val="00680658"/>
    <w:rsid w:val="00680A6D"/>
    <w:rsid w:val="00682E7A"/>
    <w:rsid w:val="006877AB"/>
    <w:rsid w:val="00690B3C"/>
    <w:rsid w:val="0069118E"/>
    <w:rsid w:val="00691588"/>
    <w:rsid w:val="00692E8A"/>
    <w:rsid w:val="00695D0A"/>
    <w:rsid w:val="006972A4"/>
    <w:rsid w:val="0069765C"/>
    <w:rsid w:val="00697E5F"/>
    <w:rsid w:val="006A1765"/>
    <w:rsid w:val="006A216C"/>
    <w:rsid w:val="006A4A2F"/>
    <w:rsid w:val="006A678C"/>
    <w:rsid w:val="006B1AAA"/>
    <w:rsid w:val="006B21A4"/>
    <w:rsid w:val="006B3D7B"/>
    <w:rsid w:val="006B48C0"/>
    <w:rsid w:val="006B7185"/>
    <w:rsid w:val="006C0329"/>
    <w:rsid w:val="006C134C"/>
    <w:rsid w:val="006C5361"/>
    <w:rsid w:val="006D12E6"/>
    <w:rsid w:val="006D4DA0"/>
    <w:rsid w:val="006D4F33"/>
    <w:rsid w:val="006D64EE"/>
    <w:rsid w:val="006E38DA"/>
    <w:rsid w:val="006E3A7D"/>
    <w:rsid w:val="006E3D79"/>
    <w:rsid w:val="006E7E9E"/>
    <w:rsid w:val="006F3CFB"/>
    <w:rsid w:val="006F4B3C"/>
    <w:rsid w:val="006F4ECE"/>
    <w:rsid w:val="006F7DB0"/>
    <w:rsid w:val="00702958"/>
    <w:rsid w:val="00714828"/>
    <w:rsid w:val="0072046E"/>
    <w:rsid w:val="00723A40"/>
    <w:rsid w:val="00724B4C"/>
    <w:rsid w:val="007276C7"/>
    <w:rsid w:val="007317F9"/>
    <w:rsid w:val="007353A7"/>
    <w:rsid w:val="0073602D"/>
    <w:rsid w:val="0073669D"/>
    <w:rsid w:val="00736C73"/>
    <w:rsid w:val="0074049D"/>
    <w:rsid w:val="00743749"/>
    <w:rsid w:val="007440E2"/>
    <w:rsid w:val="007449DE"/>
    <w:rsid w:val="00746AAD"/>
    <w:rsid w:val="0074771D"/>
    <w:rsid w:val="00753253"/>
    <w:rsid w:val="00754765"/>
    <w:rsid w:val="0076290B"/>
    <w:rsid w:val="00764C98"/>
    <w:rsid w:val="007749A5"/>
    <w:rsid w:val="0077580B"/>
    <w:rsid w:val="00776E8B"/>
    <w:rsid w:val="00780B56"/>
    <w:rsid w:val="0078336D"/>
    <w:rsid w:val="007839A1"/>
    <w:rsid w:val="00785A46"/>
    <w:rsid w:val="007912A5"/>
    <w:rsid w:val="007931E7"/>
    <w:rsid w:val="0079382C"/>
    <w:rsid w:val="00793EB8"/>
    <w:rsid w:val="0079504F"/>
    <w:rsid w:val="0079538E"/>
    <w:rsid w:val="00795E7F"/>
    <w:rsid w:val="007979C2"/>
    <w:rsid w:val="007B0FF7"/>
    <w:rsid w:val="007B1A99"/>
    <w:rsid w:val="007B36F3"/>
    <w:rsid w:val="007B3813"/>
    <w:rsid w:val="007C0154"/>
    <w:rsid w:val="007C13CA"/>
    <w:rsid w:val="007C33A1"/>
    <w:rsid w:val="007C4C47"/>
    <w:rsid w:val="007D0F55"/>
    <w:rsid w:val="007D4216"/>
    <w:rsid w:val="007D5BF7"/>
    <w:rsid w:val="007E00BE"/>
    <w:rsid w:val="007E2233"/>
    <w:rsid w:val="007E413E"/>
    <w:rsid w:val="007E5562"/>
    <w:rsid w:val="007F20F9"/>
    <w:rsid w:val="007F3068"/>
    <w:rsid w:val="007F70CB"/>
    <w:rsid w:val="007F77B7"/>
    <w:rsid w:val="008001E0"/>
    <w:rsid w:val="0080053B"/>
    <w:rsid w:val="008075EB"/>
    <w:rsid w:val="00807BD0"/>
    <w:rsid w:val="00810D65"/>
    <w:rsid w:val="00814230"/>
    <w:rsid w:val="008235D2"/>
    <w:rsid w:val="00824150"/>
    <w:rsid w:val="008251CD"/>
    <w:rsid w:val="00826D89"/>
    <w:rsid w:val="00843E77"/>
    <w:rsid w:val="0084419D"/>
    <w:rsid w:val="00845E06"/>
    <w:rsid w:val="00853B1B"/>
    <w:rsid w:val="008557B1"/>
    <w:rsid w:val="00855DCD"/>
    <w:rsid w:val="00861A31"/>
    <w:rsid w:val="00861C07"/>
    <w:rsid w:val="008670B9"/>
    <w:rsid w:val="0087021A"/>
    <w:rsid w:val="0087031C"/>
    <w:rsid w:val="00874634"/>
    <w:rsid w:val="00874BC4"/>
    <w:rsid w:val="0087660F"/>
    <w:rsid w:val="00877D71"/>
    <w:rsid w:val="00881684"/>
    <w:rsid w:val="00883936"/>
    <w:rsid w:val="00887071"/>
    <w:rsid w:val="00891163"/>
    <w:rsid w:val="00892432"/>
    <w:rsid w:val="008935FB"/>
    <w:rsid w:val="00897230"/>
    <w:rsid w:val="0089755E"/>
    <w:rsid w:val="008A0F5C"/>
    <w:rsid w:val="008A3CCF"/>
    <w:rsid w:val="008A6E2F"/>
    <w:rsid w:val="008B01C5"/>
    <w:rsid w:val="008B1E0D"/>
    <w:rsid w:val="008B2143"/>
    <w:rsid w:val="008B262D"/>
    <w:rsid w:val="008B2A11"/>
    <w:rsid w:val="008B7E40"/>
    <w:rsid w:val="008C4197"/>
    <w:rsid w:val="008C71F1"/>
    <w:rsid w:val="008D27BE"/>
    <w:rsid w:val="008D35B2"/>
    <w:rsid w:val="008D7346"/>
    <w:rsid w:val="008E1552"/>
    <w:rsid w:val="008E1764"/>
    <w:rsid w:val="008E5650"/>
    <w:rsid w:val="008F111C"/>
    <w:rsid w:val="008F3357"/>
    <w:rsid w:val="008F3CC6"/>
    <w:rsid w:val="008F59E0"/>
    <w:rsid w:val="008F60E3"/>
    <w:rsid w:val="009005C3"/>
    <w:rsid w:val="0090166F"/>
    <w:rsid w:val="00902D04"/>
    <w:rsid w:val="00904786"/>
    <w:rsid w:val="00907343"/>
    <w:rsid w:val="00911537"/>
    <w:rsid w:val="00916A0C"/>
    <w:rsid w:val="0091788B"/>
    <w:rsid w:val="00921806"/>
    <w:rsid w:val="00921C37"/>
    <w:rsid w:val="009258A8"/>
    <w:rsid w:val="00930359"/>
    <w:rsid w:val="00932E25"/>
    <w:rsid w:val="009346FB"/>
    <w:rsid w:val="00935548"/>
    <w:rsid w:val="009379FC"/>
    <w:rsid w:val="00940745"/>
    <w:rsid w:val="00940947"/>
    <w:rsid w:val="00940B0D"/>
    <w:rsid w:val="00944208"/>
    <w:rsid w:val="009521F5"/>
    <w:rsid w:val="00954542"/>
    <w:rsid w:val="00957F48"/>
    <w:rsid w:val="00960E5F"/>
    <w:rsid w:val="009644C7"/>
    <w:rsid w:val="00965EE8"/>
    <w:rsid w:val="0097151D"/>
    <w:rsid w:val="00972A40"/>
    <w:rsid w:val="00974497"/>
    <w:rsid w:val="00974AE7"/>
    <w:rsid w:val="00980FFC"/>
    <w:rsid w:val="009849B8"/>
    <w:rsid w:val="00985431"/>
    <w:rsid w:val="00986D7A"/>
    <w:rsid w:val="00995E53"/>
    <w:rsid w:val="00995EDF"/>
    <w:rsid w:val="00996075"/>
    <w:rsid w:val="00997D5F"/>
    <w:rsid w:val="009A10E0"/>
    <w:rsid w:val="009A128C"/>
    <w:rsid w:val="009A23CD"/>
    <w:rsid w:val="009A4084"/>
    <w:rsid w:val="009A4D7E"/>
    <w:rsid w:val="009B0C77"/>
    <w:rsid w:val="009B3A7F"/>
    <w:rsid w:val="009B53CC"/>
    <w:rsid w:val="009B7945"/>
    <w:rsid w:val="009C47AD"/>
    <w:rsid w:val="009C48DC"/>
    <w:rsid w:val="009C6CB0"/>
    <w:rsid w:val="009D2A9E"/>
    <w:rsid w:val="009D2C79"/>
    <w:rsid w:val="009E0C66"/>
    <w:rsid w:val="009E0D4C"/>
    <w:rsid w:val="009E1548"/>
    <w:rsid w:val="009E4208"/>
    <w:rsid w:val="009E54BC"/>
    <w:rsid w:val="009E6646"/>
    <w:rsid w:val="009E67E1"/>
    <w:rsid w:val="009E71E3"/>
    <w:rsid w:val="009F24FF"/>
    <w:rsid w:val="00A0158B"/>
    <w:rsid w:val="00A01657"/>
    <w:rsid w:val="00A0320E"/>
    <w:rsid w:val="00A15CE3"/>
    <w:rsid w:val="00A20F16"/>
    <w:rsid w:val="00A231A6"/>
    <w:rsid w:val="00A23E22"/>
    <w:rsid w:val="00A27207"/>
    <w:rsid w:val="00A31293"/>
    <w:rsid w:val="00A318C7"/>
    <w:rsid w:val="00A31D38"/>
    <w:rsid w:val="00A3600F"/>
    <w:rsid w:val="00A36ED3"/>
    <w:rsid w:val="00A43C67"/>
    <w:rsid w:val="00A44611"/>
    <w:rsid w:val="00A47EE5"/>
    <w:rsid w:val="00A53239"/>
    <w:rsid w:val="00A53B67"/>
    <w:rsid w:val="00A54143"/>
    <w:rsid w:val="00A54642"/>
    <w:rsid w:val="00A55297"/>
    <w:rsid w:val="00A6240C"/>
    <w:rsid w:val="00A63BBC"/>
    <w:rsid w:val="00A643B1"/>
    <w:rsid w:val="00A71924"/>
    <w:rsid w:val="00A7523C"/>
    <w:rsid w:val="00A7617A"/>
    <w:rsid w:val="00A83D23"/>
    <w:rsid w:val="00A85A20"/>
    <w:rsid w:val="00A875EB"/>
    <w:rsid w:val="00A931CB"/>
    <w:rsid w:val="00A9403E"/>
    <w:rsid w:val="00AA0DE4"/>
    <w:rsid w:val="00AA0E17"/>
    <w:rsid w:val="00AA5079"/>
    <w:rsid w:val="00AA6479"/>
    <w:rsid w:val="00AA717A"/>
    <w:rsid w:val="00AA7449"/>
    <w:rsid w:val="00AA74C5"/>
    <w:rsid w:val="00AB0E35"/>
    <w:rsid w:val="00AB121A"/>
    <w:rsid w:val="00AB2341"/>
    <w:rsid w:val="00AB2D3F"/>
    <w:rsid w:val="00AB3EDD"/>
    <w:rsid w:val="00AB6BB8"/>
    <w:rsid w:val="00AC2480"/>
    <w:rsid w:val="00AC4B30"/>
    <w:rsid w:val="00AC6317"/>
    <w:rsid w:val="00AC670D"/>
    <w:rsid w:val="00AC7DB9"/>
    <w:rsid w:val="00AD57B1"/>
    <w:rsid w:val="00AE23C5"/>
    <w:rsid w:val="00AE2B98"/>
    <w:rsid w:val="00AE3FFF"/>
    <w:rsid w:val="00AE7717"/>
    <w:rsid w:val="00AF45EA"/>
    <w:rsid w:val="00AF519B"/>
    <w:rsid w:val="00AF5A37"/>
    <w:rsid w:val="00B04992"/>
    <w:rsid w:val="00B12CBD"/>
    <w:rsid w:val="00B15D69"/>
    <w:rsid w:val="00B17E22"/>
    <w:rsid w:val="00B21F59"/>
    <w:rsid w:val="00B22873"/>
    <w:rsid w:val="00B2291D"/>
    <w:rsid w:val="00B346E5"/>
    <w:rsid w:val="00B40150"/>
    <w:rsid w:val="00B47BC6"/>
    <w:rsid w:val="00B50C74"/>
    <w:rsid w:val="00B52411"/>
    <w:rsid w:val="00B527A3"/>
    <w:rsid w:val="00B52B68"/>
    <w:rsid w:val="00B52BAB"/>
    <w:rsid w:val="00B539FE"/>
    <w:rsid w:val="00B53A17"/>
    <w:rsid w:val="00B543C3"/>
    <w:rsid w:val="00B54BF2"/>
    <w:rsid w:val="00B55170"/>
    <w:rsid w:val="00B57B5E"/>
    <w:rsid w:val="00B640DF"/>
    <w:rsid w:val="00B66D12"/>
    <w:rsid w:val="00B70C7A"/>
    <w:rsid w:val="00B71838"/>
    <w:rsid w:val="00B76A6E"/>
    <w:rsid w:val="00B80D38"/>
    <w:rsid w:val="00B85160"/>
    <w:rsid w:val="00B92875"/>
    <w:rsid w:val="00B96345"/>
    <w:rsid w:val="00B97703"/>
    <w:rsid w:val="00BA1423"/>
    <w:rsid w:val="00BA31A7"/>
    <w:rsid w:val="00BA40D5"/>
    <w:rsid w:val="00BB12A9"/>
    <w:rsid w:val="00BB157F"/>
    <w:rsid w:val="00BB379C"/>
    <w:rsid w:val="00BB7846"/>
    <w:rsid w:val="00BC5867"/>
    <w:rsid w:val="00BD2254"/>
    <w:rsid w:val="00BD4923"/>
    <w:rsid w:val="00BD522B"/>
    <w:rsid w:val="00BD5F83"/>
    <w:rsid w:val="00BE060C"/>
    <w:rsid w:val="00BE1305"/>
    <w:rsid w:val="00BE1872"/>
    <w:rsid w:val="00BE256D"/>
    <w:rsid w:val="00BE44B5"/>
    <w:rsid w:val="00BE4956"/>
    <w:rsid w:val="00BE5BD7"/>
    <w:rsid w:val="00BF404D"/>
    <w:rsid w:val="00BF4269"/>
    <w:rsid w:val="00C06100"/>
    <w:rsid w:val="00C07015"/>
    <w:rsid w:val="00C07083"/>
    <w:rsid w:val="00C07E9A"/>
    <w:rsid w:val="00C203DA"/>
    <w:rsid w:val="00C20874"/>
    <w:rsid w:val="00C212CF"/>
    <w:rsid w:val="00C222A5"/>
    <w:rsid w:val="00C23864"/>
    <w:rsid w:val="00C25C1F"/>
    <w:rsid w:val="00C26D07"/>
    <w:rsid w:val="00C320A0"/>
    <w:rsid w:val="00C37F2F"/>
    <w:rsid w:val="00C40F26"/>
    <w:rsid w:val="00C41417"/>
    <w:rsid w:val="00C45FDA"/>
    <w:rsid w:val="00C465DE"/>
    <w:rsid w:val="00C47B7D"/>
    <w:rsid w:val="00C50F45"/>
    <w:rsid w:val="00C521CA"/>
    <w:rsid w:val="00C539B3"/>
    <w:rsid w:val="00C563E8"/>
    <w:rsid w:val="00C60532"/>
    <w:rsid w:val="00C61104"/>
    <w:rsid w:val="00C635C1"/>
    <w:rsid w:val="00C661BC"/>
    <w:rsid w:val="00C70A71"/>
    <w:rsid w:val="00C75FCA"/>
    <w:rsid w:val="00C80B2D"/>
    <w:rsid w:val="00C81B80"/>
    <w:rsid w:val="00C847A5"/>
    <w:rsid w:val="00C86A12"/>
    <w:rsid w:val="00C92F33"/>
    <w:rsid w:val="00CA1229"/>
    <w:rsid w:val="00CA1847"/>
    <w:rsid w:val="00CA2CF6"/>
    <w:rsid w:val="00CA494F"/>
    <w:rsid w:val="00CA6C62"/>
    <w:rsid w:val="00CB059C"/>
    <w:rsid w:val="00CB2687"/>
    <w:rsid w:val="00CB73A0"/>
    <w:rsid w:val="00CB7C5C"/>
    <w:rsid w:val="00CC0BCD"/>
    <w:rsid w:val="00CC0D46"/>
    <w:rsid w:val="00CC0D78"/>
    <w:rsid w:val="00CC192B"/>
    <w:rsid w:val="00CD0638"/>
    <w:rsid w:val="00CD19ED"/>
    <w:rsid w:val="00CD2B17"/>
    <w:rsid w:val="00CD3034"/>
    <w:rsid w:val="00CD4529"/>
    <w:rsid w:val="00CD536C"/>
    <w:rsid w:val="00CD5500"/>
    <w:rsid w:val="00CD6B92"/>
    <w:rsid w:val="00CD76D3"/>
    <w:rsid w:val="00CE48C9"/>
    <w:rsid w:val="00CE634E"/>
    <w:rsid w:val="00CE64FE"/>
    <w:rsid w:val="00CE7BF4"/>
    <w:rsid w:val="00CF20C7"/>
    <w:rsid w:val="00CF2399"/>
    <w:rsid w:val="00CF2A89"/>
    <w:rsid w:val="00CF31BD"/>
    <w:rsid w:val="00CF56B2"/>
    <w:rsid w:val="00CF7B37"/>
    <w:rsid w:val="00D10D27"/>
    <w:rsid w:val="00D144E7"/>
    <w:rsid w:val="00D163E4"/>
    <w:rsid w:val="00D206F5"/>
    <w:rsid w:val="00D20911"/>
    <w:rsid w:val="00D250E5"/>
    <w:rsid w:val="00D27497"/>
    <w:rsid w:val="00D309A4"/>
    <w:rsid w:val="00D36E1F"/>
    <w:rsid w:val="00D36F97"/>
    <w:rsid w:val="00D42F37"/>
    <w:rsid w:val="00D44545"/>
    <w:rsid w:val="00D45459"/>
    <w:rsid w:val="00D4696D"/>
    <w:rsid w:val="00D53DE7"/>
    <w:rsid w:val="00D57291"/>
    <w:rsid w:val="00D61242"/>
    <w:rsid w:val="00D62A60"/>
    <w:rsid w:val="00D62B98"/>
    <w:rsid w:val="00D661E4"/>
    <w:rsid w:val="00D66BE3"/>
    <w:rsid w:val="00D67DB8"/>
    <w:rsid w:val="00D67E9C"/>
    <w:rsid w:val="00D74341"/>
    <w:rsid w:val="00D74882"/>
    <w:rsid w:val="00D75184"/>
    <w:rsid w:val="00D8114D"/>
    <w:rsid w:val="00D820DE"/>
    <w:rsid w:val="00D84A3D"/>
    <w:rsid w:val="00D84CFA"/>
    <w:rsid w:val="00D85413"/>
    <w:rsid w:val="00D9446C"/>
    <w:rsid w:val="00DA0607"/>
    <w:rsid w:val="00DA5143"/>
    <w:rsid w:val="00DA5E76"/>
    <w:rsid w:val="00DA7F6E"/>
    <w:rsid w:val="00DB1375"/>
    <w:rsid w:val="00DB3D09"/>
    <w:rsid w:val="00DB4626"/>
    <w:rsid w:val="00DB687E"/>
    <w:rsid w:val="00DB68A0"/>
    <w:rsid w:val="00DB77A7"/>
    <w:rsid w:val="00DC7A26"/>
    <w:rsid w:val="00DD1563"/>
    <w:rsid w:val="00DD2CFE"/>
    <w:rsid w:val="00DD6895"/>
    <w:rsid w:val="00DD7113"/>
    <w:rsid w:val="00DE28DB"/>
    <w:rsid w:val="00DE5AD9"/>
    <w:rsid w:val="00DE5FD4"/>
    <w:rsid w:val="00DE6382"/>
    <w:rsid w:val="00DE7A68"/>
    <w:rsid w:val="00DF4057"/>
    <w:rsid w:val="00DF49AA"/>
    <w:rsid w:val="00DF6CB1"/>
    <w:rsid w:val="00E00122"/>
    <w:rsid w:val="00E02BCB"/>
    <w:rsid w:val="00E02BE9"/>
    <w:rsid w:val="00E03BF4"/>
    <w:rsid w:val="00E11EE4"/>
    <w:rsid w:val="00E12595"/>
    <w:rsid w:val="00E1385E"/>
    <w:rsid w:val="00E156D5"/>
    <w:rsid w:val="00E15B10"/>
    <w:rsid w:val="00E1716F"/>
    <w:rsid w:val="00E20E82"/>
    <w:rsid w:val="00E235C6"/>
    <w:rsid w:val="00E25687"/>
    <w:rsid w:val="00E26764"/>
    <w:rsid w:val="00E26E0C"/>
    <w:rsid w:val="00E30CD3"/>
    <w:rsid w:val="00E33465"/>
    <w:rsid w:val="00E35620"/>
    <w:rsid w:val="00E36D96"/>
    <w:rsid w:val="00E37627"/>
    <w:rsid w:val="00E37EED"/>
    <w:rsid w:val="00E52A5E"/>
    <w:rsid w:val="00E52BC1"/>
    <w:rsid w:val="00E53732"/>
    <w:rsid w:val="00E54F44"/>
    <w:rsid w:val="00E55EDF"/>
    <w:rsid w:val="00E634A5"/>
    <w:rsid w:val="00E6503F"/>
    <w:rsid w:val="00E67DBA"/>
    <w:rsid w:val="00E70B07"/>
    <w:rsid w:val="00E73710"/>
    <w:rsid w:val="00E82F83"/>
    <w:rsid w:val="00E82F97"/>
    <w:rsid w:val="00E83981"/>
    <w:rsid w:val="00E83CF5"/>
    <w:rsid w:val="00E856E4"/>
    <w:rsid w:val="00E90443"/>
    <w:rsid w:val="00E91305"/>
    <w:rsid w:val="00EA183E"/>
    <w:rsid w:val="00EA2B50"/>
    <w:rsid w:val="00EA2EDE"/>
    <w:rsid w:val="00EA3863"/>
    <w:rsid w:val="00EA598E"/>
    <w:rsid w:val="00EA6691"/>
    <w:rsid w:val="00EB1CEA"/>
    <w:rsid w:val="00EB281C"/>
    <w:rsid w:val="00EC452F"/>
    <w:rsid w:val="00EC75CE"/>
    <w:rsid w:val="00ED01C1"/>
    <w:rsid w:val="00ED0FD4"/>
    <w:rsid w:val="00ED111B"/>
    <w:rsid w:val="00ED239E"/>
    <w:rsid w:val="00ED2F07"/>
    <w:rsid w:val="00ED6743"/>
    <w:rsid w:val="00ED6897"/>
    <w:rsid w:val="00EE0BC3"/>
    <w:rsid w:val="00EE0F2D"/>
    <w:rsid w:val="00EE13D6"/>
    <w:rsid w:val="00EE143A"/>
    <w:rsid w:val="00EE21C1"/>
    <w:rsid w:val="00EE2323"/>
    <w:rsid w:val="00EE3EFA"/>
    <w:rsid w:val="00EE4148"/>
    <w:rsid w:val="00EE51DD"/>
    <w:rsid w:val="00EE574B"/>
    <w:rsid w:val="00EE5B91"/>
    <w:rsid w:val="00EF0FD1"/>
    <w:rsid w:val="00EF324B"/>
    <w:rsid w:val="00EF334D"/>
    <w:rsid w:val="00F00100"/>
    <w:rsid w:val="00F0143F"/>
    <w:rsid w:val="00F024BA"/>
    <w:rsid w:val="00F02A41"/>
    <w:rsid w:val="00F02BF7"/>
    <w:rsid w:val="00F02F8B"/>
    <w:rsid w:val="00F04484"/>
    <w:rsid w:val="00F04B26"/>
    <w:rsid w:val="00F054C5"/>
    <w:rsid w:val="00F0553D"/>
    <w:rsid w:val="00F05E2F"/>
    <w:rsid w:val="00F0700A"/>
    <w:rsid w:val="00F10F75"/>
    <w:rsid w:val="00F130F9"/>
    <w:rsid w:val="00F15D70"/>
    <w:rsid w:val="00F1615E"/>
    <w:rsid w:val="00F1640B"/>
    <w:rsid w:val="00F16477"/>
    <w:rsid w:val="00F175A2"/>
    <w:rsid w:val="00F21152"/>
    <w:rsid w:val="00F2216B"/>
    <w:rsid w:val="00F24FE9"/>
    <w:rsid w:val="00F278EC"/>
    <w:rsid w:val="00F30B4D"/>
    <w:rsid w:val="00F33A1B"/>
    <w:rsid w:val="00F3404A"/>
    <w:rsid w:val="00F35AF1"/>
    <w:rsid w:val="00F35FA6"/>
    <w:rsid w:val="00F40822"/>
    <w:rsid w:val="00F423DE"/>
    <w:rsid w:val="00F42DDF"/>
    <w:rsid w:val="00F44592"/>
    <w:rsid w:val="00F466E0"/>
    <w:rsid w:val="00F50664"/>
    <w:rsid w:val="00F52226"/>
    <w:rsid w:val="00F535E8"/>
    <w:rsid w:val="00F642D1"/>
    <w:rsid w:val="00F64D99"/>
    <w:rsid w:val="00F70FC1"/>
    <w:rsid w:val="00F7105E"/>
    <w:rsid w:val="00F73B70"/>
    <w:rsid w:val="00F804DF"/>
    <w:rsid w:val="00F82705"/>
    <w:rsid w:val="00F82872"/>
    <w:rsid w:val="00F836F9"/>
    <w:rsid w:val="00F850AD"/>
    <w:rsid w:val="00F9021D"/>
    <w:rsid w:val="00F91A3E"/>
    <w:rsid w:val="00F9250A"/>
    <w:rsid w:val="00F94CF1"/>
    <w:rsid w:val="00FA06A7"/>
    <w:rsid w:val="00FA3018"/>
    <w:rsid w:val="00FA3458"/>
    <w:rsid w:val="00FA44F1"/>
    <w:rsid w:val="00FA50E3"/>
    <w:rsid w:val="00FB579B"/>
    <w:rsid w:val="00FB660E"/>
    <w:rsid w:val="00FC0509"/>
    <w:rsid w:val="00FC4C2A"/>
    <w:rsid w:val="00FD12CC"/>
    <w:rsid w:val="00FD488F"/>
    <w:rsid w:val="00FD6594"/>
    <w:rsid w:val="00FE7327"/>
    <w:rsid w:val="00FF0803"/>
    <w:rsid w:val="00FF0FFD"/>
    <w:rsid w:val="00FF1478"/>
    <w:rsid w:val="00FF1C0A"/>
    <w:rsid w:val="00FF2366"/>
    <w:rsid w:val="00FF31D2"/>
    <w:rsid w:val="00FF4449"/>
    <w:rsid w:val="00FF46C2"/>
    <w:rsid w:val="00FF6519"/>
    <w:rsid w:val="00FF6A16"/>
    <w:rsid w:val="00FF6DDA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F184C"/>
  <w15:docId w15:val="{CE5D00D7-B29A-4A4D-ADDE-8B7BD2F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6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E37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A61C0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85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A9E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A61C0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semiHidden/>
    <w:rsid w:val="002E085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D2A9E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a3">
    <w:name w:val="Body Text"/>
    <w:basedOn w:val="a"/>
    <w:link w:val="a4"/>
    <w:rsid w:val="00921806"/>
    <w:rPr>
      <w:sz w:val="28"/>
    </w:rPr>
  </w:style>
  <w:style w:type="character" w:customStyle="1" w:styleId="a4">
    <w:name w:val="Основной текст Знак"/>
    <w:link w:val="a3"/>
    <w:rsid w:val="00921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21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21806"/>
    <w:rPr>
      <w:rFonts w:cs="Times New Roman"/>
    </w:rPr>
  </w:style>
  <w:style w:type="table" w:styleId="a8">
    <w:name w:val="Table Grid"/>
    <w:basedOn w:val="a1"/>
    <w:uiPriority w:val="39"/>
    <w:rsid w:val="009218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1806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9218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921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921806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21806"/>
    <w:rPr>
      <w:rFonts w:ascii="Times New Roman" w:eastAsia="Times New Roman" w:hAnsi="Times New Roman" w:cs="Times New Roman"/>
      <w:sz w:val="28"/>
    </w:rPr>
  </w:style>
  <w:style w:type="paragraph" w:styleId="ad">
    <w:name w:val="caption"/>
    <w:basedOn w:val="a"/>
    <w:next w:val="a"/>
    <w:qFormat/>
    <w:rsid w:val="00921806"/>
    <w:rPr>
      <w:b/>
      <w:bCs/>
      <w:sz w:val="20"/>
      <w:szCs w:val="20"/>
    </w:rPr>
  </w:style>
  <w:style w:type="character" w:styleId="ae">
    <w:name w:val="Hyperlink"/>
    <w:uiPriority w:val="99"/>
    <w:rsid w:val="00921806"/>
    <w:rPr>
      <w:color w:val="0000FF"/>
      <w:u w:val="single"/>
    </w:rPr>
  </w:style>
  <w:style w:type="paragraph" w:styleId="af">
    <w:name w:val="Balloon Text"/>
    <w:basedOn w:val="a"/>
    <w:link w:val="af0"/>
    <w:rsid w:val="0092180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2180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2180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218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921806"/>
    <w:rPr>
      <w:rFonts w:cs="Times New Roman"/>
      <w:color w:val="800080"/>
      <w:u w:val="single"/>
    </w:rPr>
  </w:style>
  <w:style w:type="paragraph" w:customStyle="1" w:styleId="ConsTitle">
    <w:name w:val="ConsTitle"/>
    <w:rsid w:val="00DB77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unhideWhenUsed/>
    <w:rsid w:val="003A61C0"/>
    <w:pPr>
      <w:spacing w:before="100" w:beforeAutospacing="1" w:after="100" w:afterAutospacing="1"/>
    </w:pPr>
  </w:style>
  <w:style w:type="paragraph" w:customStyle="1" w:styleId="ConsPlusNormal">
    <w:name w:val="ConsPlusNormal"/>
    <w:rsid w:val="003A61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Emphasis"/>
    <w:qFormat/>
    <w:rsid w:val="003A61C0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3A61C0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3A61C0"/>
    <w:rPr>
      <w:rFonts w:eastAsia="Times New Roman"/>
      <w:sz w:val="26"/>
      <w:szCs w:val="26"/>
      <w:lang w:eastAsia="en-US"/>
    </w:rPr>
  </w:style>
  <w:style w:type="character" w:customStyle="1" w:styleId="af4">
    <w:name w:val="Основной текст с отступом Знак"/>
    <w:link w:val="af5"/>
    <w:rsid w:val="003A61C0"/>
    <w:rPr>
      <w:rFonts w:eastAsia="Times New Roman"/>
      <w:sz w:val="24"/>
      <w:szCs w:val="24"/>
    </w:rPr>
  </w:style>
  <w:style w:type="paragraph" w:styleId="af5">
    <w:name w:val="Body Text Indent"/>
    <w:basedOn w:val="a"/>
    <w:link w:val="af4"/>
    <w:rsid w:val="003A61C0"/>
    <w:pPr>
      <w:spacing w:after="120"/>
      <w:ind w:left="283" w:firstLine="709"/>
      <w:jc w:val="both"/>
    </w:pPr>
    <w:rPr>
      <w:rFonts w:ascii="Calibri" w:hAnsi="Calibri"/>
    </w:rPr>
  </w:style>
  <w:style w:type="character" w:customStyle="1" w:styleId="af6">
    <w:name w:val="Текст Знак"/>
    <w:link w:val="af7"/>
    <w:locked/>
    <w:rsid w:val="003A61C0"/>
    <w:rPr>
      <w:sz w:val="21"/>
      <w:lang w:eastAsia="en-US"/>
    </w:rPr>
  </w:style>
  <w:style w:type="paragraph" w:styleId="af7">
    <w:name w:val="Plain Text"/>
    <w:basedOn w:val="a"/>
    <w:link w:val="af6"/>
    <w:rsid w:val="003A61C0"/>
    <w:pPr>
      <w:ind w:firstLine="709"/>
    </w:pPr>
    <w:rPr>
      <w:rFonts w:ascii="Calibri" w:eastAsia="Calibri" w:hAnsi="Calibri"/>
      <w:sz w:val="21"/>
      <w:szCs w:val="20"/>
      <w:lang w:eastAsia="en-US"/>
    </w:rPr>
  </w:style>
  <w:style w:type="character" w:customStyle="1" w:styleId="13">
    <w:name w:val="Текст Знак1"/>
    <w:uiPriority w:val="99"/>
    <w:semiHidden/>
    <w:rsid w:val="003A61C0"/>
    <w:rPr>
      <w:rFonts w:ascii="Consolas" w:eastAsia="Times New Roman" w:hAnsi="Consolas" w:cs="Consolas"/>
      <w:sz w:val="21"/>
      <w:szCs w:val="21"/>
    </w:rPr>
  </w:style>
  <w:style w:type="character" w:customStyle="1" w:styleId="af8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9"/>
    <w:semiHidden/>
    <w:rsid w:val="003A61C0"/>
    <w:rPr>
      <w:rFonts w:eastAsia="Times New Roman"/>
      <w:lang w:eastAsia="ko-KR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8"/>
    <w:semiHidden/>
    <w:rsid w:val="003A61C0"/>
    <w:pPr>
      <w:ind w:firstLine="709"/>
    </w:pPr>
    <w:rPr>
      <w:rFonts w:ascii="Calibri" w:hAnsi="Calibri"/>
      <w:sz w:val="20"/>
      <w:szCs w:val="20"/>
      <w:lang w:eastAsia="ko-KR"/>
    </w:rPr>
  </w:style>
  <w:style w:type="character" w:customStyle="1" w:styleId="21">
    <w:name w:val="Основной текст с отступом 2 Знак"/>
    <w:link w:val="22"/>
    <w:rsid w:val="003A61C0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3A61C0"/>
    <w:pPr>
      <w:spacing w:after="120" w:line="480" w:lineRule="auto"/>
      <w:ind w:left="283" w:firstLine="709"/>
    </w:pPr>
    <w:rPr>
      <w:rFonts w:ascii="Calibri" w:eastAsia="Batang" w:hAnsi="Calibri"/>
    </w:rPr>
  </w:style>
  <w:style w:type="character" w:customStyle="1" w:styleId="afa">
    <w:name w:val="Заголовок Знак"/>
    <w:link w:val="afb"/>
    <w:rsid w:val="003A61C0"/>
    <w:rPr>
      <w:rFonts w:ascii="Times New Roman" w:eastAsia="Times New Roman" w:hAnsi="Times New Roman"/>
      <w:iCs/>
      <w:kern w:val="28"/>
      <w:sz w:val="32"/>
      <w:szCs w:val="32"/>
    </w:rPr>
  </w:style>
  <w:style w:type="paragraph" w:styleId="afb">
    <w:name w:val="Title"/>
    <w:basedOn w:val="2"/>
    <w:next w:val="a"/>
    <w:link w:val="afa"/>
    <w:qFormat/>
    <w:rsid w:val="003A61C0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paragraph" w:customStyle="1" w:styleId="afc">
    <w:name w:val="Программа"/>
    <w:link w:val="afd"/>
    <w:rsid w:val="003A61C0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d">
    <w:name w:val="Программа Знак"/>
    <w:link w:val="afc"/>
    <w:locked/>
    <w:rsid w:val="003A61C0"/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Текст примечания Знак"/>
    <w:link w:val="aff"/>
    <w:rsid w:val="003A61C0"/>
    <w:rPr>
      <w:rFonts w:eastAsia="Times New Roman"/>
    </w:rPr>
  </w:style>
  <w:style w:type="paragraph" w:styleId="aff">
    <w:name w:val="annotation text"/>
    <w:basedOn w:val="a"/>
    <w:link w:val="afe"/>
    <w:rsid w:val="003A61C0"/>
    <w:pPr>
      <w:spacing w:before="120"/>
      <w:jc w:val="both"/>
    </w:pPr>
    <w:rPr>
      <w:rFonts w:ascii="Calibri" w:hAnsi="Calibri"/>
      <w:sz w:val="20"/>
      <w:szCs w:val="20"/>
    </w:rPr>
  </w:style>
  <w:style w:type="character" w:customStyle="1" w:styleId="aff0">
    <w:name w:val="Тема примечания Знак"/>
    <w:link w:val="aff1"/>
    <w:rsid w:val="003A61C0"/>
    <w:rPr>
      <w:rFonts w:eastAsia="Times New Roman"/>
      <w:b/>
      <w:bCs/>
    </w:rPr>
  </w:style>
  <w:style w:type="paragraph" w:styleId="aff1">
    <w:name w:val="annotation subject"/>
    <w:basedOn w:val="aff"/>
    <w:next w:val="aff"/>
    <w:link w:val="aff0"/>
    <w:rsid w:val="003A61C0"/>
    <w:rPr>
      <w:b/>
      <w:bCs/>
    </w:rPr>
  </w:style>
  <w:style w:type="paragraph" w:styleId="aff2">
    <w:name w:val="No Spacing"/>
    <w:uiPriority w:val="1"/>
    <w:qFormat/>
    <w:rsid w:val="003A61C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">
    <w:name w:val="w"/>
    <w:basedOn w:val="a0"/>
    <w:rsid w:val="007F20F9"/>
  </w:style>
  <w:style w:type="character" w:styleId="aff3">
    <w:name w:val="Strong"/>
    <w:basedOn w:val="a0"/>
    <w:uiPriority w:val="22"/>
    <w:qFormat/>
    <w:rsid w:val="000201BD"/>
    <w:rPr>
      <w:b/>
      <w:bCs/>
    </w:rPr>
  </w:style>
  <w:style w:type="character" w:customStyle="1" w:styleId="14">
    <w:name w:val="Название Знак1"/>
    <w:basedOn w:val="a0"/>
    <w:uiPriority w:val="10"/>
    <w:rsid w:val="00D66B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4">
    <w:name w:val="Placeholder Text"/>
    <w:basedOn w:val="a0"/>
    <w:uiPriority w:val="99"/>
    <w:semiHidden/>
    <w:rsid w:val="004F2F26"/>
    <w:rPr>
      <w:color w:val="808080"/>
    </w:rPr>
  </w:style>
  <w:style w:type="character" w:customStyle="1" w:styleId="wmi-callto">
    <w:name w:val="wmi-callto"/>
    <w:basedOn w:val="a0"/>
    <w:rsid w:val="0011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3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F67D94E2AAD1596198FA6A57A4F9AFC84449E59DB42C435F4846B5551A1B45BBCF7FF5dEIEN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57D8-F82C-4ACB-AAEC-E1AD1EF1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45224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consultantplus://offline/ref=65CCC2DAEBC37765E320E96C81E2AAD1586098F36C53A4F9AFC84449E59DB42C515F104AB556041A48AE992EB0B2B475A33B550242A67738dDIDN</vt:lpwstr>
      </vt:variant>
      <vt:variant>
        <vt:lpwstr/>
      </vt:variant>
      <vt:variant>
        <vt:i4>4784213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consultantplus://offline/ref=65CCC2DAEBC37765E320F67D94E2AAD1596198FA6A57A4F9AFC84449E59DB42C435F4846B5551A1B45BBCF7FF5dEIEN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Елена</cp:lastModifiedBy>
  <cp:revision>7</cp:revision>
  <cp:lastPrinted>2020-12-28T07:00:00Z</cp:lastPrinted>
  <dcterms:created xsi:type="dcterms:W3CDTF">2020-12-28T08:31:00Z</dcterms:created>
  <dcterms:modified xsi:type="dcterms:W3CDTF">2020-12-29T07:19:00Z</dcterms:modified>
</cp:coreProperties>
</file>